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color w:val="auto"/>
          <w:sz w:val="36"/>
          <w:szCs w:val="32"/>
          <w:highlight w:val="none"/>
        </w:rPr>
      </w:pPr>
      <w:r>
        <w:rPr>
          <w:rFonts w:hint="eastAsia" w:ascii="宋体" w:hAnsi="宋体"/>
          <w:b/>
          <w:color w:val="auto"/>
          <w:sz w:val="36"/>
          <w:szCs w:val="32"/>
          <w:highlight w:val="none"/>
        </w:rPr>
        <w:t>四川省公路规划勘察设计研究院有限公司</w:t>
      </w:r>
    </w:p>
    <w:p>
      <w:pPr>
        <w:spacing w:line="360" w:lineRule="auto"/>
        <w:jc w:val="center"/>
        <w:rPr>
          <w:rFonts w:hAnsi="宋体"/>
          <w:b/>
          <w:color w:val="auto"/>
          <w:sz w:val="36"/>
          <w:szCs w:val="32"/>
          <w:highlight w:val="none"/>
        </w:rPr>
      </w:pPr>
      <w:r>
        <w:rPr>
          <w:rFonts w:hint="eastAsia" w:hAnsi="宋体"/>
          <w:b/>
          <w:color w:val="auto"/>
          <w:sz w:val="36"/>
          <w:szCs w:val="32"/>
          <w:highlight w:val="none"/>
          <w:lang w:val="en-US" w:eastAsia="zh-CN"/>
        </w:rPr>
        <w:t>车辆采购</w:t>
      </w:r>
      <w:r>
        <w:rPr>
          <w:rFonts w:hAnsi="宋体"/>
          <w:b/>
          <w:color w:val="auto"/>
          <w:sz w:val="36"/>
          <w:szCs w:val="32"/>
          <w:highlight w:val="none"/>
        </w:rPr>
        <w:t>项目</w:t>
      </w:r>
    </w:p>
    <w:p>
      <w:pPr>
        <w:spacing w:line="360" w:lineRule="auto"/>
        <w:ind w:firstLine="1608" w:firstLineChars="445"/>
        <w:rPr>
          <w:rFonts w:ascii="宋体" w:hAnsi="宋体"/>
          <w:b/>
          <w:bCs/>
          <w:color w:val="auto"/>
          <w:sz w:val="36"/>
          <w:highlight w:val="none"/>
        </w:rPr>
      </w:pPr>
      <w:r>
        <w:rPr>
          <w:rFonts w:hint="eastAsia" w:ascii="宋体" w:hAnsi="宋体"/>
          <w:b/>
          <w:bCs/>
          <w:color w:val="auto"/>
          <w:sz w:val="36"/>
          <w:highlight w:val="none"/>
        </w:rPr>
        <w:t>项目编号：</w:t>
      </w:r>
      <w:r>
        <w:rPr>
          <w:rFonts w:hint="eastAsia" w:hAnsi="宋体"/>
          <w:b/>
          <w:color w:val="auto"/>
          <w:sz w:val="36"/>
          <w:szCs w:val="32"/>
          <w:highlight w:val="none"/>
          <w:lang w:val="en-US" w:eastAsia="zh-CN"/>
        </w:rPr>
        <w:t>川设招【2021】036号</w:t>
      </w:r>
    </w:p>
    <w:p>
      <w:pPr>
        <w:spacing w:line="360" w:lineRule="auto"/>
        <w:jc w:val="center"/>
        <w:rPr>
          <w:rFonts w:ascii="宋体" w:hAnsi="宋体"/>
          <w:b/>
          <w:color w:val="auto"/>
          <w:sz w:val="32"/>
          <w:szCs w:val="32"/>
          <w:highlight w:val="none"/>
        </w:rPr>
      </w:pPr>
    </w:p>
    <w:p>
      <w:pPr>
        <w:spacing w:line="360" w:lineRule="auto"/>
        <w:jc w:val="center"/>
        <w:rPr>
          <w:rFonts w:ascii="宋体" w:hAnsi="宋体"/>
          <w:b/>
          <w:color w:val="auto"/>
          <w:sz w:val="72"/>
          <w:highlight w:val="none"/>
        </w:rPr>
      </w:pPr>
    </w:p>
    <w:p>
      <w:pPr>
        <w:spacing w:line="360" w:lineRule="auto"/>
        <w:jc w:val="center"/>
        <w:rPr>
          <w:rFonts w:ascii="宋体" w:hAnsi="宋体"/>
          <w:color w:val="auto"/>
          <w:sz w:val="52"/>
          <w:szCs w:val="52"/>
          <w:highlight w:val="none"/>
        </w:rPr>
      </w:pPr>
    </w:p>
    <w:p>
      <w:pPr>
        <w:spacing w:line="360" w:lineRule="auto"/>
        <w:jc w:val="center"/>
        <w:rPr>
          <w:rFonts w:ascii="宋体" w:hAnsi="宋体"/>
          <w:b/>
          <w:color w:val="auto"/>
          <w:sz w:val="72"/>
          <w:highlight w:val="none"/>
        </w:rPr>
      </w:pPr>
      <w:r>
        <w:rPr>
          <w:rFonts w:hint="eastAsia" w:ascii="宋体" w:hAnsi="宋体"/>
          <w:b/>
          <w:color w:val="auto"/>
          <w:sz w:val="72"/>
          <w:highlight w:val="none"/>
        </w:rPr>
        <w:t>报 价 文 件</w:t>
      </w:r>
    </w:p>
    <w:p>
      <w:pPr>
        <w:spacing w:line="360" w:lineRule="auto"/>
        <w:rPr>
          <w:rFonts w:ascii="宋体" w:hAnsi="宋体"/>
          <w:b/>
          <w:color w:val="auto"/>
          <w:sz w:val="72"/>
          <w:highlight w:val="none"/>
          <w:u w:val="single"/>
        </w:rPr>
      </w:pPr>
    </w:p>
    <w:p>
      <w:pPr>
        <w:spacing w:line="360" w:lineRule="auto"/>
        <w:rPr>
          <w:rFonts w:ascii="宋体" w:hAnsi="宋体"/>
          <w:b/>
          <w:color w:val="auto"/>
          <w:sz w:val="36"/>
          <w:highlight w:val="none"/>
        </w:rPr>
      </w:pPr>
    </w:p>
    <w:p>
      <w:pPr>
        <w:spacing w:line="360" w:lineRule="auto"/>
        <w:rPr>
          <w:rFonts w:ascii="宋体" w:hAnsi="宋体"/>
          <w:b/>
          <w:color w:val="auto"/>
          <w:sz w:val="36"/>
          <w:highlight w:val="none"/>
        </w:rPr>
      </w:pPr>
    </w:p>
    <w:p>
      <w:pPr>
        <w:spacing w:line="360" w:lineRule="auto"/>
        <w:rPr>
          <w:rFonts w:ascii="宋体" w:hAnsi="宋体"/>
          <w:b/>
          <w:color w:val="auto"/>
          <w:sz w:val="36"/>
          <w:highlight w:val="none"/>
        </w:rPr>
      </w:pPr>
    </w:p>
    <w:p>
      <w:pPr>
        <w:spacing w:line="360" w:lineRule="auto"/>
        <w:rPr>
          <w:rFonts w:ascii="宋体" w:hAnsi="宋体"/>
          <w:b/>
          <w:color w:val="auto"/>
          <w:sz w:val="36"/>
          <w:highlight w:val="none"/>
        </w:rPr>
      </w:pPr>
    </w:p>
    <w:p>
      <w:pPr>
        <w:spacing w:line="360" w:lineRule="auto"/>
        <w:rPr>
          <w:rFonts w:ascii="宋体" w:hAnsi="宋体"/>
          <w:b/>
          <w:color w:val="auto"/>
          <w:sz w:val="36"/>
          <w:highlight w:val="none"/>
          <w:u w:val="single"/>
        </w:rPr>
      </w:pPr>
      <w:r>
        <w:rPr>
          <w:rFonts w:hint="eastAsia" w:ascii="宋体" w:hAnsi="宋体"/>
          <w:b/>
          <w:color w:val="auto"/>
          <w:sz w:val="36"/>
          <w:highlight w:val="none"/>
        </w:rPr>
        <w:t xml:space="preserve">       供应商名称 ：</w:t>
      </w:r>
      <w:r>
        <w:rPr>
          <w:rFonts w:hint="eastAsia" w:ascii="宋体" w:hAnsi="宋体"/>
          <w:b/>
          <w:color w:val="auto"/>
          <w:sz w:val="36"/>
          <w:highlight w:val="none"/>
          <w:u w:val="single"/>
        </w:rPr>
        <w:t xml:space="preserve">                          </w:t>
      </w:r>
    </w:p>
    <w:p>
      <w:pPr>
        <w:spacing w:line="360" w:lineRule="auto"/>
        <w:rPr>
          <w:rFonts w:ascii="宋体" w:hAnsi="宋体"/>
          <w:b/>
          <w:color w:val="auto"/>
          <w:sz w:val="36"/>
          <w:highlight w:val="none"/>
        </w:rPr>
      </w:pPr>
      <w:r>
        <w:rPr>
          <w:rFonts w:hint="eastAsia" w:ascii="宋体" w:hAnsi="宋体"/>
          <w:b/>
          <w:color w:val="auto"/>
          <w:sz w:val="36"/>
          <w:highlight w:val="none"/>
        </w:rPr>
        <w:t xml:space="preserve">       日      期 ：</w:t>
      </w:r>
      <w:r>
        <w:rPr>
          <w:rFonts w:hint="eastAsia" w:ascii="宋体" w:hAnsi="宋体"/>
          <w:b/>
          <w:color w:val="auto"/>
          <w:sz w:val="36"/>
          <w:highlight w:val="none"/>
          <w:u w:val="single"/>
        </w:rPr>
        <w:t xml:space="preserve">                          </w:t>
      </w:r>
    </w:p>
    <w:p>
      <w:pPr>
        <w:rPr>
          <w:rFonts w:hint="eastAsia"/>
        </w:rPr>
      </w:pPr>
    </w:p>
    <w:p>
      <w:pPr>
        <w:spacing w:line="360" w:lineRule="auto"/>
        <w:jc w:val="center"/>
        <w:rPr>
          <w:rFonts w:hint="eastAsia" w:ascii="宋体" w:hAnsi="宋体"/>
          <w:b/>
          <w:bCs/>
          <w:sz w:val="36"/>
          <w:szCs w:val="32"/>
          <w:u w:val="single"/>
        </w:rPr>
      </w:pPr>
    </w:p>
    <w:p>
      <w:pPr>
        <w:spacing w:line="360" w:lineRule="auto"/>
        <w:jc w:val="center"/>
        <w:rPr>
          <w:rFonts w:hint="eastAsia" w:ascii="宋体" w:hAnsi="宋体"/>
          <w:b/>
          <w:bCs/>
          <w:sz w:val="36"/>
          <w:szCs w:val="32"/>
          <w:u w:val="single"/>
        </w:rPr>
      </w:pPr>
    </w:p>
    <w:p>
      <w:pPr>
        <w:spacing w:line="360" w:lineRule="auto"/>
        <w:jc w:val="center"/>
        <w:rPr>
          <w:rFonts w:ascii="宋体" w:hAnsi="宋体"/>
          <w:b/>
          <w:sz w:val="72"/>
        </w:rPr>
      </w:pPr>
      <w:r>
        <w:rPr>
          <w:rFonts w:hint="eastAsia" w:ascii="宋体" w:hAnsi="宋体"/>
          <w:b/>
          <w:bCs/>
          <w:sz w:val="36"/>
          <w:szCs w:val="32"/>
          <w:u w:val="single"/>
        </w:rPr>
        <w:t>一、报价函</w:t>
      </w:r>
    </w:p>
    <w:p>
      <w:pPr>
        <w:spacing w:line="360" w:lineRule="auto"/>
        <w:jc w:val="center"/>
        <w:rPr>
          <w:rFonts w:ascii="宋体" w:hAnsi="宋体"/>
          <w:sz w:val="24"/>
        </w:rPr>
      </w:pPr>
    </w:p>
    <w:p>
      <w:pPr>
        <w:spacing w:line="360" w:lineRule="auto"/>
        <w:rPr>
          <w:rFonts w:ascii="宋体" w:hAnsi="宋体"/>
          <w:szCs w:val="21"/>
          <w:u w:val="single"/>
        </w:rPr>
      </w:pPr>
      <w:r>
        <w:rPr>
          <w:rFonts w:hint="eastAsia" w:ascii="宋体" w:hAnsi="宋体"/>
          <w:szCs w:val="21"/>
        </w:rPr>
        <w:t>致：</w:t>
      </w:r>
      <w:r>
        <w:rPr>
          <w:rFonts w:hint="eastAsia" w:ascii="宋体" w:hAnsi="宋体" w:cs="Arial"/>
          <w:szCs w:val="21"/>
          <w:u w:val="single"/>
        </w:rPr>
        <w:t>四川省公路规划勘察设计研究院</w:t>
      </w:r>
      <w:r>
        <w:rPr>
          <w:rFonts w:hint="eastAsia" w:ascii="宋体" w:hAnsi="宋体"/>
          <w:szCs w:val="21"/>
          <w:u w:val="single"/>
        </w:rPr>
        <w:t xml:space="preserve">有限公司  </w:t>
      </w:r>
    </w:p>
    <w:p>
      <w:pPr>
        <w:spacing w:line="360" w:lineRule="auto"/>
        <w:rPr>
          <w:rFonts w:ascii="宋体" w:hAnsi="宋体"/>
          <w:szCs w:val="21"/>
        </w:rPr>
      </w:pPr>
    </w:p>
    <w:p>
      <w:pPr>
        <w:spacing w:line="480" w:lineRule="auto"/>
        <w:jc w:val="left"/>
        <w:rPr>
          <w:rFonts w:ascii="宋体" w:hAnsi="宋体"/>
          <w:szCs w:val="21"/>
        </w:rPr>
      </w:pPr>
      <w:r>
        <w:rPr>
          <w:rFonts w:hint="eastAsia" w:ascii="宋体" w:hAnsi="宋体"/>
          <w:szCs w:val="21"/>
        </w:rPr>
        <w:t xml:space="preserve">    一、</w:t>
      </w:r>
      <w:r>
        <w:rPr>
          <w:rFonts w:hint="eastAsia" w:ascii="宋体" w:hAnsi="宋体" w:cs="Arial"/>
          <w:szCs w:val="21"/>
        </w:rPr>
        <w:t>根据贵方</w:t>
      </w:r>
      <w:r>
        <w:rPr>
          <w:rFonts w:hint="eastAsia" w:ascii="宋体" w:hAnsi="宋体" w:cs="Arial"/>
          <w:szCs w:val="21"/>
          <w:u w:val="single"/>
        </w:rPr>
        <w:t>四川省公路规划勘察设计研究院有限公司</w:t>
      </w:r>
      <w:r>
        <w:rPr>
          <w:rFonts w:hint="eastAsia" w:ascii="宋体" w:hAnsi="宋体" w:cs="Arial"/>
          <w:szCs w:val="21"/>
          <w:u w:val="single"/>
          <w:lang w:val="en-US" w:eastAsia="zh-CN"/>
        </w:rPr>
        <w:t>车辆采购</w:t>
      </w:r>
      <w:r>
        <w:rPr>
          <w:rFonts w:hint="eastAsia" w:ascii="宋体" w:hAnsi="宋体" w:cs="Arial"/>
          <w:szCs w:val="21"/>
          <w:u w:val="single"/>
          <w:lang w:eastAsia="zh-CN"/>
        </w:rPr>
        <w:t>项目</w:t>
      </w:r>
      <w:r>
        <w:rPr>
          <w:rFonts w:hint="eastAsia" w:ascii="宋体" w:hAnsi="宋体" w:cs="Arial"/>
          <w:szCs w:val="21"/>
          <w:u w:val="single"/>
        </w:rPr>
        <w:t>，</w:t>
      </w:r>
      <w:r>
        <w:rPr>
          <w:rFonts w:hint="eastAsia" w:ascii="宋体" w:hAnsi="宋体" w:cs="Arial"/>
          <w:szCs w:val="21"/>
        </w:rPr>
        <w:t>本签字代表</w:t>
      </w:r>
      <w:r>
        <w:rPr>
          <w:rFonts w:hint="eastAsia" w:ascii="宋体" w:hAnsi="宋体" w:cs="Arial"/>
          <w:szCs w:val="21"/>
          <w:u w:val="single"/>
        </w:rPr>
        <w:t xml:space="preserve">    </w:t>
      </w:r>
      <w:r>
        <w:rPr>
          <w:rFonts w:ascii="宋体" w:hAnsi="宋体" w:cs="Arial"/>
          <w:szCs w:val="21"/>
          <w:u w:val="single"/>
        </w:rPr>
        <w:t xml:space="preserve">  </w:t>
      </w:r>
      <w:r>
        <w:rPr>
          <w:rFonts w:hint="eastAsia" w:ascii="宋体" w:hAnsi="宋体" w:cs="Arial"/>
          <w:szCs w:val="21"/>
          <w:u w:val="single"/>
        </w:rPr>
        <w:t xml:space="preserve">  （全名、职务）</w:t>
      </w:r>
      <w:r>
        <w:rPr>
          <w:rFonts w:hint="eastAsia" w:ascii="宋体" w:hAnsi="宋体" w:cs="Arial"/>
          <w:szCs w:val="21"/>
        </w:rPr>
        <w:t>正式授权并代表服务商</w:t>
      </w:r>
      <w:r>
        <w:rPr>
          <w:rFonts w:hint="eastAsia" w:ascii="宋体" w:hAnsi="宋体" w:cs="Arial"/>
          <w:szCs w:val="21"/>
          <w:u w:val="single"/>
        </w:rPr>
        <w:t xml:space="preserve">                </w:t>
      </w:r>
      <w:r>
        <w:rPr>
          <w:rFonts w:hint="eastAsia" w:ascii="宋体" w:hAnsi="宋体"/>
          <w:szCs w:val="21"/>
          <w:u w:val="single"/>
        </w:rPr>
        <w:t xml:space="preserve"> </w:t>
      </w:r>
      <w:r>
        <w:rPr>
          <w:rFonts w:hint="eastAsia" w:ascii="宋体" w:hAnsi="宋体"/>
          <w:szCs w:val="21"/>
        </w:rPr>
        <w:t xml:space="preserve">  （服务商名称）提交报价文件一份。</w:t>
      </w:r>
    </w:p>
    <w:p>
      <w:pPr>
        <w:spacing w:line="480" w:lineRule="auto"/>
        <w:ind w:firstLine="420"/>
        <w:rPr>
          <w:rFonts w:ascii="宋体" w:hAnsi="宋体" w:cs="Arial"/>
          <w:szCs w:val="21"/>
        </w:rPr>
      </w:pPr>
      <w:r>
        <w:rPr>
          <w:rFonts w:hint="eastAsia" w:ascii="宋体" w:hAnsi="宋体"/>
          <w:szCs w:val="21"/>
        </w:rPr>
        <w:t>二、</w:t>
      </w:r>
      <w:r>
        <w:rPr>
          <w:rFonts w:hint="eastAsia" w:ascii="宋体" w:hAnsi="宋体" w:cs="Arial"/>
          <w:szCs w:val="21"/>
        </w:rPr>
        <w:t>我方愿意按照报价文件规定的各项要求，向采购人提供本项目需的货物与服务，总报价为人民币</w:t>
      </w:r>
      <w:r>
        <w:rPr>
          <w:rFonts w:hint="eastAsia" w:ascii="宋体" w:hAnsi="宋体" w:cs="Arial"/>
          <w:szCs w:val="21"/>
          <w:u w:val="single"/>
        </w:rPr>
        <w:t xml:space="preserve">         </w:t>
      </w:r>
      <w:r>
        <w:rPr>
          <w:rFonts w:hint="eastAsia" w:ascii="宋体" w:hAnsi="宋体" w:cs="Arial"/>
          <w:szCs w:val="21"/>
        </w:rPr>
        <w:t>元（大写：</w:t>
      </w:r>
      <w:r>
        <w:rPr>
          <w:rFonts w:hint="eastAsia" w:ascii="宋体" w:hAnsi="宋体" w:cs="Arial"/>
          <w:szCs w:val="21"/>
          <w:u w:val="single"/>
        </w:rPr>
        <w:t xml:space="preserve">        </w:t>
      </w:r>
      <w:r>
        <w:rPr>
          <w:rFonts w:hint="eastAsia" w:ascii="宋体" w:hAnsi="宋体" w:cs="Arial"/>
          <w:szCs w:val="21"/>
        </w:rPr>
        <w:t>）。(详见报价清单)</w:t>
      </w:r>
    </w:p>
    <w:p>
      <w:pPr>
        <w:spacing w:line="480" w:lineRule="auto"/>
        <w:ind w:firstLine="420"/>
        <w:rPr>
          <w:rFonts w:ascii="宋体" w:hAnsi="宋体"/>
          <w:szCs w:val="21"/>
        </w:rPr>
      </w:pPr>
      <w:r>
        <w:rPr>
          <w:rFonts w:hint="eastAsia" w:ascii="宋体" w:hAnsi="宋体"/>
          <w:szCs w:val="21"/>
        </w:rPr>
        <w:t>三、</w:t>
      </w:r>
      <w:r>
        <w:rPr>
          <w:rFonts w:hint="eastAsia" w:ascii="宋体" w:hAnsi="宋体"/>
          <w:szCs w:val="21"/>
          <w:lang w:val="en-US" w:eastAsia="zh-CN"/>
        </w:rPr>
        <w:t>供货</w:t>
      </w:r>
      <w:r>
        <w:rPr>
          <w:rFonts w:hint="eastAsia" w:ascii="宋体" w:hAnsi="宋体"/>
          <w:szCs w:val="21"/>
        </w:rPr>
        <w:t>时间：</w:t>
      </w:r>
      <w:r>
        <w:rPr>
          <w:rFonts w:hint="eastAsia" w:ascii="宋体" w:hAnsi="宋体"/>
          <w:szCs w:val="21"/>
          <w:u w:val="single"/>
        </w:rPr>
        <w:t xml:space="preserve">                </w:t>
      </w:r>
      <w:r>
        <w:rPr>
          <w:rFonts w:hint="eastAsia" w:ascii="宋体" w:hAnsi="宋体"/>
          <w:szCs w:val="21"/>
        </w:rPr>
        <w:t>。</w:t>
      </w:r>
    </w:p>
    <w:p>
      <w:pPr>
        <w:spacing w:line="480" w:lineRule="auto"/>
        <w:ind w:firstLine="420"/>
        <w:rPr>
          <w:rFonts w:ascii="宋体" w:hAnsi="宋体"/>
          <w:szCs w:val="21"/>
        </w:rPr>
      </w:pPr>
      <w:r>
        <w:rPr>
          <w:rFonts w:hint="eastAsia" w:ascii="宋体" w:hAnsi="宋体"/>
          <w:szCs w:val="21"/>
        </w:rPr>
        <w:t>四、服务商提供的优惠条件及其他服务：</w:t>
      </w:r>
      <w:r>
        <w:rPr>
          <w:rFonts w:hint="eastAsia" w:ascii="宋体" w:hAnsi="宋体"/>
          <w:szCs w:val="21"/>
          <w:u w:val="single"/>
        </w:rPr>
        <w:t xml:space="preserve">                        </w:t>
      </w:r>
      <w:r>
        <w:rPr>
          <w:rFonts w:hint="eastAsia" w:ascii="宋体" w:hAnsi="宋体" w:cs="Arial"/>
          <w:sz w:val="28"/>
          <w:szCs w:val="28"/>
          <w:u w:val="single"/>
        </w:rPr>
        <w:t xml:space="preserve">            </w:t>
      </w:r>
      <w:r>
        <w:rPr>
          <w:rFonts w:hint="eastAsia" w:ascii="宋体" w:hAnsi="宋体" w:cs="Arial"/>
          <w:sz w:val="28"/>
          <w:szCs w:val="28"/>
        </w:rPr>
        <w:t>。</w:t>
      </w:r>
    </w:p>
    <w:p>
      <w:pPr>
        <w:spacing w:line="480" w:lineRule="auto"/>
        <w:ind w:firstLine="420" w:firstLineChars="200"/>
        <w:rPr>
          <w:rFonts w:ascii="宋体" w:hAnsi="宋体"/>
          <w:szCs w:val="21"/>
        </w:rPr>
      </w:pPr>
      <w:r>
        <w:rPr>
          <w:rFonts w:hint="eastAsia" w:ascii="宋体" w:hAnsi="宋体"/>
          <w:szCs w:val="21"/>
        </w:rPr>
        <w:t>五、据此函，签字代表宣布同意如下：</w:t>
      </w:r>
    </w:p>
    <w:p>
      <w:pPr>
        <w:spacing w:line="480" w:lineRule="auto"/>
        <w:rPr>
          <w:rFonts w:ascii="宋体" w:hAnsi="宋体"/>
          <w:szCs w:val="21"/>
        </w:rPr>
      </w:pPr>
      <w:r>
        <w:rPr>
          <w:rFonts w:hint="eastAsia" w:ascii="宋体" w:hAnsi="宋体"/>
          <w:szCs w:val="21"/>
        </w:rPr>
        <w:t xml:space="preserve">    1.服务商已详细审查</w:t>
      </w:r>
      <w:r>
        <w:rPr>
          <w:rFonts w:hint="eastAsia" w:ascii="宋体" w:hAnsi="宋体" w:cs="Arial"/>
          <w:szCs w:val="21"/>
          <w:u w:val="single"/>
          <w:lang w:val="en-US" w:eastAsia="zh-CN"/>
        </w:rPr>
        <w:t>询比公告</w:t>
      </w:r>
      <w:r>
        <w:rPr>
          <w:rFonts w:hint="eastAsia" w:ascii="宋体" w:hAnsi="宋体"/>
          <w:szCs w:val="21"/>
        </w:rPr>
        <w:t>，将自行承担因对</w:t>
      </w:r>
      <w:r>
        <w:rPr>
          <w:rFonts w:hint="eastAsia" w:ascii="宋体" w:hAnsi="宋体" w:cs="Arial"/>
          <w:szCs w:val="21"/>
          <w:u w:val="single"/>
          <w:lang w:val="en-US" w:eastAsia="zh-CN"/>
        </w:rPr>
        <w:t>询比公告</w:t>
      </w:r>
      <w:r>
        <w:rPr>
          <w:rFonts w:hint="eastAsia" w:ascii="宋体" w:hAnsi="宋体"/>
          <w:szCs w:val="21"/>
        </w:rPr>
        <w:t>理解不正确或误解而产生的相应后果。</w:t>
      </w:r>
    </w:p>
    <w:p>
      <w:pPr>
        <w:spacing w:line="480" w:lineRule="auto"/>
        <w:rPr>
          <w:rFonts w:ascii="宋体" w:hAnsi="宋体"/>
          <w:szCs w:val="21"/>
        </w:rPr>
      </w:pPr>
      <w:r>
        <w:rPr>
          <w:rFonts w:hint="eastAsia" w:ascii="宋体" w:hAnsi="宋体"/>
          <w:szCs w:val="21"/>
        </w:rPr>
        <w:t xml:space="preserve">    2.服务商保证遵守</w:t>
      </w:r>
      <w:r>
        <w:rPr>
          <w:rFonts w:hint="eastAsia" w:ascii="宋体" w:hAnsi="宋体" w:cs="Arial"/>
          <w:szCs w:val="21"/>
          <w:u w:val="single"/>
          <w:lang w:val="en-US" w:eastAsia="zh-CN"/>
        </w:rPr>
        <w:t>询比公告</w:t>
      </w:r>
      <w:r>
        <w:rPr>
          <w:rFonts w:hint="eastAsia" w:ascii="宋体" w:hAnsi="宋体"/>
          <w:szCs w:val="21"/>
        </w:rPr>
        <w:t>的全部规定，服务商所提交的材料中所含的信息均为真实、准确、完整，且不具有任何误导性。</w:t>
      </w:r>
    </w:p>
    <w:p>
      <w:pPr>
        <w:spacing w:line="480" w:lineRule="auto"/>
        <w:rPr>
          <w:rFonts w:ascii="宋体" w:hAnsi="宋体"/>
          <w:szCs w:val="21"/>
        </w:rPr>
      </w:pPr>
      <w:r>
        <w:rPr>
          <w:rFonts w:hint="eastAsia" w:ascii="宋体" w:hAnsi="宋体"/>
          <w:szCs w:val="21"/>
        </w:rPr>
        <w:t xml:space="preserve">    3.服务商将按</w:t>
      </w:r>
      <w:r>
        <w:rPr>
          <w:rFonts w:hint="eastAsia" w:ascii="宋体" w:hAnsi="宋体" w:cs="Arial"/>
          <w:szCs w:val="21"/>
          <w:u w:val="single"/>
          <w:lang w:val="en-US" w:eastAsia="zh-CN"/>
        </w:rPr>
        <w:t>询比公告</w:t>
      </w:r>
      <w:r>
        <w:rPr>
          <w:rFonts w:hint="eastAsia" w:ascii="宋体" w:hAnsi="宋体"/>
          <w:szCs w:val="21"/>
        </w:rPr>
        <w:t>的规定履行合同责任和义务。</w:t>
      </w:r>
    </w:p>
    <w:p>
      <w:pPr>
        <w:spacing w:line="480" w:lineRule="auto"/>
        <w:rPr>
          <w:rFonts w:ascii="宋体" w:hAnsi="宋体"/>
          <w:szCs w:val="21"/>
        </w:rPr>
      </w:pPr>
      <w:r>
        <w:rPr>
          <w:rFonts w:hint="eastAsia" w:ascii="宋体" w:hAnsi="宋体"/>
          <w:szCs w:val="21"/>
        </w:rPr>
        <w:t xml:space="preserve">    4.本报价文件自开标日起投标有效期为：报价有效期为90天保持有效。</w:t>
      </w:r>
    </w:p>
    <w:p>
      <w:pPr>
        <w:spacing w:line="480" w:lineRule="auto"/>
        <w:ind w:firstLine="420" w:firstLineChars="200"/>
        <w:rPr>
          <w:rFonts w:ascii="宋体" w:hAnsi="宋体"/>
          <w:szCs w:val="21"/>
        </w:rPr>
      </w:pPr>
      <w:r>
        <w:rPr>
          <w:rFonts w:hint="eastAsia" w:ascii="宋体" w:hAnsi="宋体"/>
          <w:szCs w:val="21"/>
        </w:rPr>
        <w:t>5.联系方式</w:t>
      </w:r>
    </w:p>
    <w:p>
      <w:pPr>
        <w:spacing w:line="480" w:lineRule="auto"/>
        <w:rPr>
          <w:rFonts w:ascii="宋体" w:hAnsi="宋体"/>
          <w:szCs w:val="21"/>
          <w:u w:val="single"/>
        </w:rPr>
      </w:pPr>
      <w:r>
        <w:rPr>
          <w:rFonts w:hint="eastAsia" w:ascii="宋体" w:hAnsi="宋体"/>
          <w:szCs w:val="21"/>
        </w:rPr>
        <w:t xml:space="preserve">      地址： </w:t>
      </w:r>
      <w:r>
        <w:rPr>
          <w:rFonts w:hint="eastAsia" w:ascii="宋体" w:hAnsi="宋体"/>
          <w:szCs w:val="21"/>
          <w:u w:val="single"/>
        </w:rPr>
        <w:t xml:space="preserve">                </w:t>
      </w:r>
      <w:r>
        <w:rPr>
          <w:rFonts w:hint="eastAsia" w:ascii="宋体" w:hAnsi="宋体"/>
          <w:szCs w:val="21"/>
        </w:rPr>
        <w:t xml:space="preserve"> 邮编： </w:t>
      </w:r>
      <w:r>
        <w:rPr>
          <w:rFonts w:hint="eastAsia" w:ascii="宋体" w:hAnsi="宋体"/>
          <w:szCs w:val="21"/>
          <w:u w:val="single"/>
        </w:rPr>
        <w:t xml:space="preserve">                 </w:t>
      </w:r>
    </w:p>
    <w:p>
      <w:pPr>
        <w:spacing w:line="480" w:lineRule="auto"/>
        <w:rPr>
          <w:rFonts w:ascii="宋体" w:hAnsi="宋体"/>
          <w:szCs w:val="21"/>
          <w:u w:val="single"/>
        </w:rPr>
      </w:pPr>
      <w:r>
        <w:rPr>
          <w:rFonts w:hint="eastAsia" w:ascii="宋体" w:hAnsi="宋体"/>
          <w:szCs w:val="21"/>
        </w:rPr>
        <w:t xml:space="preserve">      电话： </w:t>
      </w:r>
      <w:r>
        <w:rPr>
          <w:rFonts w:hint="eastAsia" w:ascii="宋体" w:hAnsi="宋体"/>
          <w:szCs w:val="21"/>
          <w:u w:val="single"/>
        </w:rPr>
        <w:t xml:space="preserve">                </w:t>
      </w:r>
      <w:r>
        <w:rPr>
          <w:rFonts w:hint="eastAsia" w:ascii="宋体" w:hAnsi="宋体"/>
          <w:szCs w:val="21"/>
        </w:rPr>
        <w:t xml:space="preserve"> 传真： </w:t>
      </w:r>
      <w:r>
        <w:rPr>
          <w:rFonts w:hint="eastAsia" w:ascii="宋体" w:hAnsi="宋体"/>
          <w:szCs w:val="21"/>
          <w:u w:val="single"/>
        </w:rPr>
        <w:t xml:space="preserve">                 </w:t>
      </w:r>
    </w:p>
    <w:p>
      <w:pPr>
        <w:spacing w:line="480" w:lineRule="auto"/>
        <w:ind w:firstLine="465"/>
        <w:jc w:val="left"/>
        <w:rPr>
          <w:rFonts w:ascii="宋体" w:hAnsi="宋体"/>
          <w:szCs w:val="21"/>
          <w:u w:val="single"/>
        </w:rPr>
      </w:pPr>
      <w:r>
        <w:rPr>
          <w:rFonts w:hint="eastAsia" w:ascii="宋体" w:hAnsi="宋体"/>
          <w:szCs w:val="21"/>
        </w:rPr>
        <w:t xml:space="preserve">                 </w:t>
      </w:r>
    </w:p>
    <w:p>
      <w:pPr>
        <w:spacing w:line="480" w:lineRule="auto"/>
        <w:rPr>
          <w:rFonts w:ascii="宋体" w:hAnsi="宋体"/>
          <w:szCs w:val="21"/>
        </w:rPr>
      </w:pPr>
      <w:r>
        <w:rPr>
          <w:rFonts w:hint="eastAsia" w:ascii="宋体" w:hAnsi="宋体"/>
          <w:szCs w:val="21"/>
        </w:rPr>
        <w:t xml:space="preserve">                        服务商（全称并加盖公章）：</w:t>
      </w:r>
      <w:r>
        <w:rPr>
          <w:rFonts w:hint="eastAsia" w:ascii="宋体" w:hAnsi="宋体"/>
          <w:szCs w:val="21"/>
          <w:u w:val="single"/>
        </w:rPr>
        <w:t xml:space="preserve">                       </w:t>
      </w:r>
      <w:r>
        <w:rPr>
          <w:rFonts w:hint="eastAsia" w:ascii="宋体" w:hAnsi="宋体"/>
          <w:szCs w:val="21"/>
        </w:rPr>
        <w:t xml:space="preserve"> </w:t>
      </w:r>
    </w:p>
    <w:p>
      <w:pPr>
        <w:spacing w:line="480" w:lineRule="auto"/>
        <w:ind w:firstLine="2520" w:firstLineChars="1200"/>
        <w:rPr>
          <w:rFonts w:ascii="宋体" w:hAnsi="宋体"/>
          <w:szCs w:val="21"/>
        </w:rPr>
      </w:pPr>
      <w:r>
        <w:rPr>
          <w:rFonts w:hint="eastAsia" w:ascii="宋体" w:hAnsi="宋体"/>
          <w:szCs w:val="21"/>
        </w:rPr>
        <w:t>服务商法人或授权代表签字</w:t>
      </w:r>
      <w:r>
        <w:rPr>
          <w:rFonts w:hint="eastAsia" w:ascii="宋体" w:hAnsi="宋体"/>
          <w:szCs w:val="21"/>
          <w:u w:val="single"/>
        </w:rPr>
        <w:t xml:space="preserve">：               </w:t>
      </w:r>
    </w:p>
    <w:p>
      <w:pPr>
        <w:spacing w:line="480" w:lineRule="auto"/>
        <w:rPr>
          <w:rFonts w:ascii="宋体" w:hAnsi="宋体"/>
          <w:szCs w:val="21"/>
        </w:rPr>
      </w:pPr>
      <w:r>
        <w:rPr>
          <w:rFonts w:hint="eastAsia" w:ascii="宋体" w:hAnsi="宋体"/>
          <w:szCs w:val="21"/>
        </w:rPr>
        <w:t xml:space="preserve">                          日  期： </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rPr>
        <w:t xml:space="preserve">月 </w:t>
      </w:r>
      <w:r>
        <w:rPr>
          <w:rFonts w:hint="eastAsia" w:ascii="宋体" w:hAnsi="宋体"/>
          <w:szCs w:val="21"/>
          <w:u w:val="single"/>
        </w:rPr>
        <w:t xml:space="preserve">   </w:t>
      </w:r>
      <w:r>
        <w:rPr>
          <w:rFonts w:hint="eastAsia" w:ascii="宋体" w:hAnsi="宋体"/>
          <w:szCs w:val="21"/>
        </w:rPr>
        <w:t>日</w:t>
      </w:r>
    </w:p>
    <w:p>
      <w:pPr>
        <w:pStyle w:val="4"/>
        <w:tabs>
          <w:tab w:val="left" w:pos="8360"/>
        </w:tabs>
        <w:rPr>
          <w:rFonts w:hAnsi="宋体"/>
          <w:b/>
          <w:sz w:val="24"/>
        </w:rPr>
      </w:pPr>
      <w:r>
        <w:rPr>
          <w:rFonts w:hint="eastAsia" w:hAnsi="宋体"/>
          <w:b/>
          <w:sz w:val="24"/>
        </w:rPr>
        <w:t xml:space="preserve"> </w:t>
      </w:r>
    </w:p>
    <w:p>
      <w:pPr>
        <w:pStyle w:val="4"/>
        <w:tabs>
          <w:tab w:val="left" w:pos="7394"/>
        </w:tabs>
        <w:rPr>
          <w:rFonts w:hAnsi="宋体"/>
          <w:b/>
          <w:sz w:val="24"/>
        </w:rPr>
        <w:sectPr>
          <w:headerReference r:id="rId3" w:type="default"/>
          <w:footerReference r:id="rId4" w:type="default"/>
          <w:pgSz w:w="11907" w:h="16840"/>
          <w:pgMar w:top="1440" w:right="1440" w:bottom="1440" w:left="1440" w:header="851" w:footer="992" w:gutter="0"/>
          <w:cols w:space="720" w:num="1"/>
          <w:docGrid w:linePitch="314" w:charSpace="0"/>
        </w:sectPr>
      </w:pPr>
    </w:p>
    <w:p>
      <w:pPr>
        <w:pStyle w:val="10"/>
        <w:spacing w:line="360" w:lineRule="auto"/>
        <w:rPr>
          <w:rFonts w:hAnsi="宋体"/>
          <w:sz w:val="24"/>
          <w:szCs w:val="24"/>
        </w:rPr>
      </w:pPr>
    </w:p>
    <w:p>
      <w:pPr>
        <w:spacing w:line="360" w:lineRule="auto"/>
        <w:jc w:val="center"/>
        <w:rPr>
          <w:rFonts w:ascii="宋体" w:hAnsi="宋体"/>
        </w:rPr>
      </w:pPr>
      <w:r>
        <w:rPr>
          <w:rFonts w:hint="eastAsia" w:ascii="宋体" w:hAnsi="宋体"/>
          <w:b/>
          <w:sz w:val="36"/>
          <w:u w:val="single"/>
        </w:rPr>
        <w:t>二、法定代表人授权书</w:t>
      </w:r>
      <w:r>
        <w:rPr>
          <w:rFonts w:hint="eastAsia" w:ascii="宋体" w:hAnsi="宋体"/>
          <w:b/>
          <w:sz w:val="36"/>
        </w:rPr>
        <w:cr/>
      </w:r>
    </w:p>
    <w:p>
      <w:pPr>
        <w:spacing w:line="360" w:lineRule="auto"/>
        <w:rPr>
          <w:rFonts w:ascii="宋体" w:hAnsi="宋体"/>
          <w:szCs w:val="21"/>
        </w:rPr>
      </w:pPr>
      <w:r>
        <w:rPr>
          <w:rFonts w:hint="eastAsia" w:ascii="宋体" w:hAnsi="宋体"/>
          <w:szCs w:val="21"/>
          <w:u w:val="single"/>
          <w:lang w:val="en-US" w:eastAsia="zh-CN"/>
        </w:rPr>
        <w:t>四川省公路规划勘察设计研究院有限公司</w:t>
      </w:r>
      <w:r>
        <w:rPr>
          <w:rFonts w:hint="eastAsia" w:ascii="宋体" w:hAnsi="宋体"/>
          <w:szCs w:val="21"/>
        </w:rPr>
        <w:t>：</w:t>
      </w:r>
    </w:p>
    <w:p>
      <w:pPr>
        <w:pStyle w:val="4"/>
        <w:snapToGrid w:val="0"/>
        <w:spacing w:line="360" w:lineRule="auto"/>
        <w:ind w:firstLine="420" w:firstLineChars="200"/>
        <w:jc w:val="left"/>
        <w:rPr>
          <w:rFonts w:hAnsi="宋体"/>
        </w:rPr>
      </w:pPr>
      <w:r>
        <w:rPr>
          <w:rFonts w:hint="eastAsia" w:hAnsi="宋体"/>
          <w:u w:val="single"/>
        </w:rPr>
        <w:t>（服务商全称）</w:t>
      </w:r>
      <w:r>
        <w:rPr>
          <w:rFonts w:hint="eastAsia" w:hAnsi="宋体"/>
        </w:rPr>
        <w:t>法定代表人</w:t>
      </w:r>
      <w:r>
        <w:rPr>
          <w:rFonts w:hint="eastAsia" w:hAnsi="宋体"/>
          <w:u w:val="single"/>
        </w:rPr>
        <w:t xml:space="preserve">        </w:t>
      </w:r>
      <w:r>
        <w:rPr>
          <w:rFonts w:hint="eastAsia" w:hAnsi="宋体"/>
        </w:rPr>
        <w:t xml:space="preserve"> 授权</w:t>
      </w:r>
      <w:r>
        <w:rPr>
          <w:rFonts w:hint="eastAsia" w:hAnsi="宋体"/>
          <w:u w:val="single"/>
        </w:rPr>
        <w:t xml:space="preserve">  （服务商代表姓名）</w:t>
      </w:r>
      <w:r>
        <w:rPr>
          <w:rFonts w:hint="eastAsia" w:hAnsi="宋体"/>
        </w:rPr>
        <w:t>为服务商代表，代表本公司参加</w:t>
      </w:r>
      <w:r>
        <w:rPr>
          <w:rFonts w:hint="eastAsia" w:hAnsi="宋体"/>
          <w:u w:val="single"/>
        </w:rPr>
        <w:t>四川省公路规划勘察设计研究院有限公司</w:t>
      </w:r>
      <w:r>
        <w:rPr>
          <w:rFonts w:hint="eastAsia" w:hAnsi="宋体" w:cs="Arial"/>
          <w:szCs w:val="21"/>
          <w:u w:val="single"/>
          <w:lang w:val="en-US" w:eastAsia="zh-CN"/>
        </w:rPr>
        <w:t>车辆采购项</w:t>
      </w:r>
      <w:r>
        <w:rPr>
          <w:rFonts w:hint="eastAsia" w:hAnsi="宋体" w:cs="Arial"/>
          <w:szCs w:val="21"/>
          <w:u w:val="single"/>
          <w:lang w:eastAsia="zh-CN"/>
        </w:rPr>
        <w:t>目</w:t>
      </w:r>
      <w:r>
        <w:rPr>
          <w:rFonts w:hint="eastAsia" w:hAnsi="宋体" w:cs="Arial"/>
        </w:rPr>
        <w:t>采</w:t>
      </w:r>
      <w:r>
        <w:rPr>
          <w:rFonts w:hint="eastAsia" w:hAnsi="宋体"/>
        </w:rPr>
        <w:t>购活动，全权代表本公司处理采购过程的一切事宜，包括但不限于：投标、参与开标、谈判、签约等。服务商代表在采购过程中所签署的一切文件和处理与之有关的一切事务，本公司均予以认可并对此承担责任。服务商代表无转委权。特此授权。</w:t>
      </w:r>
    </w:p>
    <w:p>
      <w:pPr>
        <w:pStyle w:val="4"/>
        <w:snapToGrid w:val="0"/>
        <w:spacing w:line="360" w:lineRule="auto"/>
        <w:ind w:firstLine="420" w:firstLineChars="200"/>
        <w:jc w:val="left"/>
        <w:rPr>
          <w:rFonts w:hAnsi="宋体"/>
        </w:rPr>
      </w:pPr>
      <w:r>
        <w:rPr>
          <w:rFonts w:hint="eastAsia" w:hAnsi="宋体"/>
        </w:rPr>
        <w:t>本授权书自出具之日起生效。</w:t>
      </w: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附：法定代表人和被授权人身份证复印件</w:t>
      </w:r>
    </w:p>
    <w:p>
      <w:pPr>
        <w:spacing w:line="360" w:lineRule="auto"/>
        <w:ind w:firstLine="3465" w:firstLineChars="1650"/>
        <w:rPr>
          <w:rFonts w:ascii="宋体" w:hAnsi="宋体"/>
          <w:szCs w:val="21"/>
          <w:u w:val="single"/>
        </w:rPr>
      </w:pPr>
    </w:p>
    <w:tbl>
      <w:tblPr>
        <w:tblStyle w:val="7"/>
        <w:tblW w:w="52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trPr>
        <w:tc>
          <w:tcPr>
            <w:tcW w:w="5279" w:type="dxa"/>
          </w:tcPr>
          <w:p>
            <w:pPr>
              <w:spacing w:line="360" w:lineRule="auto"/>
              <w:rPr>
                <w:rFonts w:ascii="宋体" w:hAnsi="宋体"/>
                <w:szCs w:val="21"/>
                <w:u w:val="single"/>
              </w:rPr>
            </w:pPr>
            <w:r>
              <w:rPr>
                <w:rFonts w:hint="eastAsia" w:ascii="宋体" w:hAnsi="宋体"/>
                <w:szCs w:val="21"/>
              </w:rPr>
              <w:t>服务商法定代表人身份证复印件</w:t>
            </w:r>
          </w:p>
        </w:tc>
      </w:tr>
    </w:tbl>
    <w:p>
      <w:pPr>
        <w:spacing w:line="360" w:lineRule="auto"/>
        <w:ind w:firstLine="3465" w:firstLineChars="1650"/>
        <w:rPr>
          <w:rFonts w:ascii="宋体" w:hAnsi="宋体"/>
          <w:szCs w:val="21"/>
          <w:u w:val="single"/>
        </w:rPr>
      </w:pPr>
    </w:p>
    <w:tbl>
      <w:tblPr>
        <w:tblStyle w:val="7"/>
        <w:tblW w:w="52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60" w:hRule="atLeast"/>
        </w:trPr>
        <w:tc>
          <w:tcPr>
            <w:tcW w:w="5253" w:type="dxa"/>
          </w:tcPr>
          <w:p>
            <w:pPr>
              <w:spacing w:line="360" w:lineRule="auto"/>
              <w:rPr>
                <w:rFonts w:ascii="宋体" w:hAnsi="宋体"/>
                <w:szCs w:val="21"/>
              </w:rPr>
            </w:pPr>
            <w:r>
              <w:rPr>
                <w:rFonts w:hint="eastAsia" w:ascii="宋体" w:hAnsi="宋体"/>
                <w:szCs w:val="21"/>
              </w:rPr>
              <w:t>服务商授权代表身份证复印件</w:t>
            </w:r>
          </w:p>
        </w:tc>
      </w:tr>
    </w:tbl>
    <w:p>
      <w:pPr>
        <w:spacing w:line="360" w:lineRule="auto"/>
        <w:rPr>
          <w:rFonts w:ascii="宋体" w:hAnsi="宋体"/>
          <w:szCs w:val="21"/>
        </w:rPr>
      </w:pPr>
    </w:p>
    <w:p>
      <w:pPr>
        <w:spacing w:line="360" w:lineRule="auto"/>
        <w:ind w:firstLine="3465" w:firstLineChars="1650"/>
        <w:rPr>
          <w:rFonts w:ascii="宋体" w:hAnsi="宋体"/>
          <w:szCs w:val="21"/>
        </w:rPr>
      </w:pPr>
      <w:r>
        <w:rPr>
          <w:rFonts w:hint="eastAsia" w:ascii="宋体" w:hAnsi="宋体"/>
          <w:szCs w:val="21"/>
        </w:rPr>
        <w:t>服务商（全称并加盖公章）：</w:t>
      </w:r>
      <w:r>
        <w:rPr>
          <w:rFonts w:hint="eastAsia" w:ascii="宋体" w:hAnsi="宋体"/>
          <w:szCs w:val="21"/>
          <w:u w:val="single"/>
        </w:rPr>
        <w:t xml:space="preserve">              </w:t>
      </w:r>
    </w:p>
    <w:p>
      <w:pPr>
        <w:spacing w:line="360" w:lineRule="auto"/>
        <w:rPr>
          <w:rFonts w:ascii="宋体" w:hAnsi="宋体"/>
          <w:szCs w:val="21"/>
        </w:rPr>
      </w:pPr>
      <w:r>
        <w:rPr>
          <w:rFonts w:hint="eastAsia" w:ascii="宋体" w:hAnsi="宋体"/>
          <w:szCs w:val="21"/>
        </w:rPr>
        <w:t xml:space="preserve"> </w:t>
      </w:r>
    </w:p>
    <w:p>
      <w:pPr>
        <w:spacing w:line="360" w:lineRule="auto"/>
        <w:ind w:firstLine="3465" w:firstLineChars="1650"/>
        <w:rPr>
          <w:rFonts w:ascii="宋体" w:hAnsi="宋体"/>
          <w:szCs w:val="21"/>
        </w:rPr>
      </w:pPr>
      <w:r>
        <w:rPr>
          <w:rFonts w:hint="eastAsia" w:ascii="宋体" w:hAnsi="宋体"/>
          <w:szCs w:val="21"/>
        </w:rPr>
        <w:t>法定代表人签字：</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pPr>
        <w:spacing w:line="360" w:lineRule="auto"/>
        <w:rPr>
          <w:rFonts w:ascii="宋体" w:hAnsi="宋体"/>
          <w:szCs w:val="21"/>
        </w:rPr>
      </w:pPr>
      <w:r>
        <w:rPr>
          <w:rFonts w:hint="eastAsia" w:ascii="宋体" w:hAnsi="宋体"/>
          <w:szCs w:val="21"/>
        </w:rPr>
        <w:t xml:space="preserve">            </w:t>
      </w:r>
    </w:p>
    <w:p>
      <w:pPr>
        <w:spacing w:line="360" w:lineRule="auto"/>
        <w:ind w:firstLine="3465" w:firstLineChars="1650"/>
        <w:rPr>
          <w:rFonts w:ascii="宋体" w:hAnsi="宋体"/>
          <w:szCs w:val="21"/>
        </w:rPr>
      </w:pPr>
      <w:r>
        <w:rPr>
          <w:rFonts w:hint="eastAsia" w:ascii="宋体" w:hAnsi="宋体"/>
          <w:szCs w:val="21"/>
        </w:rPr>
        <w:t>服务商授权代表签字：</w:t>
      </w:r>
      <w:r>
        <w:rPr>
          <w:rFonts w:hint="eastAsia" w:ascii="宋体" w:hAnsi="宋体"/>
          <w:szCs w:val="21"/>
          <w:u w:val="single"/>
        </w:rPr>
        <w:t xml:space="preserve">                </w:t>
      </w:r>
    </w:p>
    <w:p>
      <w:pPr>
        <w:spacing w:line="360" w:lineRule="auto"/>
        <w:rPr>
          <w:rFonts w:ascii="宋体" w:hAnsi="宋体"/>
          <w:szCs w:val="21"/>
        </w:rPr>
      </w:pPr>
    </w:p>
    <w:p>
      <w:pPr>
        <w:spacing w:line="360" w:lineRule="auto"/>
        <w:ind w:firstLine="3465" w:firstLineChars="1650"/>
        <w:rPr>
          <w:rFonts w:ascii="宋体" w:hAnsi="宋体"/>
          <w:szCs w:val="21"/>
          <w:u w:val="single"/>
        </w:rPr>
      </w:pPr>
      <w:r>
        <w:rPr>
          <w:rFonts w:hint="eastAsia" w:ascii="宋体" w:hAnsi="宋体"/>
          <w:szCs w:val="21"/>
        </w:rPr>
        <w:t>日     期：</w:t>
      </w:r>
      <w:r>
        <w:rPr>
          <w:rFonts w:hint="eastAsia" w:ascii="宋体" w:hAnsi="宋体"/>
          <w:szCs w:val="21"/>
          <w:u w:val="single"/>
        </w:rPr>
        <w:t xml:space="preserve">                     </w:t>
      </w:r>
    </w:p>
    <w:p>
      <w:pPr>
        <w:spacing w:line="360" w:lineRule="auto"/>
        <w:ind w:firstLine="3465" w:firstLineChars="1650"/>
        <w:rPr>
          <w:rFonts w:ascii="宋体" w:hAnsi="宋体"/>
          <w:szCs w:val="21"/>
          <w:u w:val="single"/>
        </w:rPr>
      </w:pPr>
    </w:p>
    <w:p>
      <w:pPr>
        <w:spacing w:line="360" w:lineRule="auto"/>
        <w:ind w:firstLine="3465" w:firstLineChars="1650"/>
        <w:rPr>
          <w:rFonts w:ascii="宋体" w:hAnsi="宋体"/>
          <w:szCs w:val="21"/>
          <w:u w:val="single"/>
        </w:rPr>
      </w:pPr>
    </w:p>
    <w:p>
      <w:pPr>
        <w:spacing w:line="360" w:lineRule="auto"/>
        <w:rPr>
          <w:rFonts w:ascii="宋体" w:hAnsi="宋体"/>
          <w:szCs w:val="21"/>
        </w:rPr>
      </w:pPr>
      <w:r>
        <w:rPr>
          <w:rFonts w:hint="eastAsia" w:ascii="宋体" w:hAnsi="宋体"/>
          <w:szCs w:val="21"/>
        </w:rPr>
        <w:t>注：报价文件若由授权代表签字，应提供“法定代表人授权书”。</w:t>
      </w:r>
      <w:r>
        <w:rPr>
          <w:rFonts w:hint="eastAsia" w:ascii="宋体" w:hAnsi="宋体" w:cs="仿宋_GB2312"/>
          <w:b/>
          <w:szCs w:val="21"/>
          <w:lang w:val="zh-CN"/>
        </w:rPr>
        <w:t>否则报价文件将被视为无效。</w:t>
      </w:r>
    </w:p>
    <w:p>
      <w:pPr>
        <w:pStyle w:val="10"/>
        <w:spacing w:line="360" w:lineRule="auto"/>
        <w:rPr>
          <w:rFonts w:hAnsi="宋体"/>
          <w:sz w:val="24"/>
          <w:szCs w:val="24"/>
        </w:rPr>
      </w:pPr>
      <w:r>
        <w:rPr>
          <w:rFonts w:hAnsi="宋体"/>
        </w:rPr>
        <w:br w:type="page"/>
      </w:r>
      <w:r>
        <w:rPr>
          <w:rFonts w:hint="eastAsia" w:hAnsi="宋体"/>
        </w:rPr>
        <w:t xml:space="preserve"> </w:t>
      </w:r>
    </w:p>
    <w:p>
      <w:pPr>
        <w:spacing w:line="360" w:lineRule="auto"/>
        <w:jc w:val="center"/>
        <w:rPr>
          <w:rFonts w:ascii="宋体" w:hAnsi="宋体"/>
          <w:b/>
          <w:sz w:val="36"/>
          <w:u w:val="single"/>
        </w:rPr>
      </w:pPr>
      <w:r>
        <w:rPr>
          <w:rFonts w:hint="eastAsia" w:ascii="宋体" w:hAnsi="宋体"/>
          <w:b/>
          <w:sz w:val="36"/>
          <w:u w:val="single"/>
        </w:rPr>
        <w:t>三、资格证明材料</w:t>
      </w:r>
    </w:p>
    <w:p>
      <w:pPr>
        <w:pStyle w:val="3"/>
        <w:spacing w:line="360" w:lineRule="auto"/>
        <w:ind w:firstLine="420" w:firstLineChars="200"/>
        <w:rPr>
          <w:rFonts w:ascii="宋体" w:hAnsi="宋体"/>
          <w:sz w:val="21"/>
          <w:szCs w:val="21"/>
        </w:rPr>
      </w:pPr>
    </w:p>
    <w:p>
      <w:pPr>
        <w:pStyle w:val="3"/>
        <w:spacing w:line="360" w:lineRule="auto"/>
        <w:ind w:firstLine="420" w:firstLineChars="200"/>
        <w:rPr>
          <w:rFonts w:ascii="宋体" w:hAnsi="宋体"/>
          <w:sz w:val="21"/>
          <w:szCs w:val="21"/>
        </w:rPr>
      </w:pPr>
      <w:r>
        <w:rPr>
          <w:rFonts w:hint="eastAsia" w:ascii="宋体" w:hAnsi="宋体"/>
          <w:sz w:val="21"/>
          <w:szCs w:val="21"/>
        </w:rPr>
        <w:t>1、服务商法人营业执照（副本）提供复印件或扫描件，由企业加盖公章；</w:t>
      </w:r>
    </w:p>
    <w:p>
      <w:pPr>
        <w:pStyle w:val="3"/>
        <w:spacing w:line="360" w:lineRule="auto"/>
        <w:ind w:firstLine="420" w:firstLineChars="200"/>
        <w:rPr>
          <w:rFonts w:ascii="宋体" w:hAnsi="宋体"/>
          <w:sz w:val="21"/>
          <w:szCs w:val="21"/>
        </w:rPr>
      </w:pPr>
      <w:r>
        <w:rPr>
          <w:rFonts w:hint="eastAsia" w:ascii="宋体" w:hAnsi="宋体"/>
          <w:sz w:val="21"/>
          <w:szCs w:val="21"/>
        </w:rPr>
        <w:t>2、</w:t>
      </w:r>
      <w:r>
        <w:rPr>
          <w:rFonts w:hint="eastAsia" w:ascii="宋体" w:hAnsi="宋体"/>
          <w:sz w:val="21"/>
          <w:szCs w:val="21"/>
          <w:lang w:val="en-US" w:eastAsia="zh-CN"/>
        </w:rPr>
        <w:t>询比公告</w:t>
      </w:r>
      <w:r>
        <w:rPr>
          <w:rFonts w:hint="eastAsia" w:ascii="宋体" w:hAnsi="宋体"/>
          <w:sz w:val="21"/>
          <w:szCs w:val="21"/>
        </w:rPr>
        <w:t>要求的其他内容。</w:t>
      </w: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pStyle w:val="10"/>
        <w:spacing w:line="360" w:lineRule="auto"/>
        <w:rPr>
          <w:rFonts w:hAnsi="宋体"/>
          <w:sz w:val="24"/>
          <w:szCs w:val="24"/>
        </w:rPr>
      </w:pPr>
    </w:p>
    <w:p>
      <w:pPr>
        <w:spacing w:line="360" w:lineRule="auto"/>
        <w:jc w:val="center"/>
        <w:rPr>
          <w:rFonts w:ascii="宋体" w:hAnsi="宋体"/>
          <w:b/>
          <w:sz w:val="36"/>
          <w:u w:val="single"/>
        </w:rPr>
      </w:pPr>
      <w:r>
        <w:rPr>
          <w:rFonts w:hint="eastAsia" w:ascii="宋体" w:hAnsi="宋体"/>
          <w:b/>
          <w:sz w:val="36"/>
          <w:u w:val="single"/>
        </w:rPr>
        <w:t>四、报价清单</w:t>
      </w:r>
    </w:p>
    <w:tbl>
      <w:tblPr>
        <w:tblStyle w:val="7"/>
        <w:tblW w:w="8657" w:type="dxa"/>
        <w:jc w:val="center"/>
        <w:tblLayout w:type="fixed"/>
        <w:tblCellMar>
          <w:top w:w="0" w:type="dxa"/>
          <w:left w:w="108" w:type="dxa"/>
          <w:bottom w:w="0" w:type="dxa"/>
          <w:right w:w="108" w:type="dxa"/>
        </w:tblCellMar>
      </w:tblPr>
      <w:tblGrid>
        <w:gridCol w:w="788"/>
        <w:gridCol w:w="1797"/>
        <w:gridCol w:w="1973"/>
        <w:gridCol w:w="966"/>
        <w:gridCol w:w="934"/>
        <w:gridCol w:w="883"/>
        <w:gridCol w:w="1316"/>
      </w:tblGrid>
      <w:tr>
        <w:tblPrEx>
          <w:tblCellMar>
            <w:top w:w="0" w:type="dxa"/>
            <w:left w:w="108" w:type="dxa"/>
            <w:bottom w:w="0" w:type="dxa"/>
            <w:right w:w="108" w:type="dxa"/>
          </w:tblCellMar>
        </w:tblPrEx>
        <w:trPr>
          <w:trHeight w:val="386" w:hRule="atLeast"/>
          <w:jc w:val="center"/>
        </w:trPr>
        <w:tc>
          <w:tcPr>
            <w:tcW w:w="788" w:type="dxa"/>
            <w:tcBorders>
              <w:top w:val="single" w:color="auto" w:sz="8" w:space="0"/>
              <w:left w:val="single" w:color="auto" w:sz="8"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设备名称</w:t>
            </w:r>
          </w:p>
        </w:tc>
        <w:tc>
          <w:tcPr>
            <w:tcW w:w="1797"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厂家或品牌</w:t>
            </w:r>
          </w:p>
        </w:tc>
        <w:tc>
          <w:tcPr>
            <w:tcW w:w="1973"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型号</w:t>
            </w:r>
          </w:p>
        </w:tc>
        <w:tc>
          <w:tcPr>
            <w:tcW w:w="966"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数量</w:t>
            </w:r>
          </w:p>
        </w:tc>
        <w:tc>
          <w:tcPr>
            <w:tcW w:w="934" w:type="dxa"/>
            <w:tcBorders>
              <w:top w:val="single" w:color="auto" w:sz="8" w:space="0"/>
              <w:left w:val="nil"/>
              <w:bottom w:val="single" w:color="auto" w:sz="4" w:space="0"/>
              <w:right w:val="single" w:color="auto" w:sz="8" w:space="0"/>
            </w:tcBorders>
            <w:shd w:val="clear" w:color="auto" w:fill="auto"/>
            <w:noWrap/>
            <w:vAlign w:val="center"/>
          </w:tcPr>
          <w:p>
            <w:pPr>
              <w:widowControl/>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bidi="ar-SA"/>
              </w:rPr>
              <w:t>单价</w:t>
            </w:r>
          </w:p>
        </w:tc>
        <w:tc>
          <w:tcPr>
            <w:tcW w:w="883" w:type="dxa"/>
            <w:tcBorders>
              <w:top w:val="single" w:color="auto" w:sz="8" w:space="0"/>
              <w:left w:val="nil"/>
              <w:bottom w:val="single" w:color="auto" w:sz="4" w:space="0"/>
              <w:right w:val="single" w:color="auto" w:sz="8" w:space="0"/>
            </w:tcBorders>
            <w:shd w:val="clear" w:color="auto" w:fill="auto"/>
            <w:noWrap/>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合价</w:t>
            </w:r>
          </w:p>
        </w:tc>
        <w:tc>
          <w:tcPr>
            <w:tcW w:w="1316" w:type="dxa"/>
            <w:tcBorders>
              <w:top w:val="single" w:color="auto" w:sz="8" w:space="0"/>
              <w:left w:val="nil"/>
              <w:bottom w:val="single" w:color="auto" w:sz="4" w:space="0"/>
              <w:right w:val="single" w:color="auto" w:sz="8" w:space="0"/>
            </w:tcBorders>
            <w:shd w:val="clear" w:color="auto" w:fill="auto"/>
            <w:noWrap/>
            <w:vAlign w:val="center"/>
          </w:tcPr>
          <w:p>
            <w:pPr>
              <w:widowControl/>
              <w:jc w:val="center"/>
              <w:rPr>
                <w:rFonts w:hint="eastAsia"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备注</w:t>
            </w:r>
          </w:p>
        </w:tc>
      </w:tr>
      <w:tr>
        <w:tblPrEx>
          <w:tblCellMar>
            <w:top w:w="0" w:type="dxa"/>
            <w:left w:w="108" w:type="dxa"/>
            <w:bottom w:w="0" w:type="dxa"/>
            <w:right w:w="108" w:type="dxa"/>
          </w:tblCellMar>
        </w:tblPrEx>
        <w:trPr>
          <w:trHeight w:val="386" w:hRule="atLeast"/>
          <w:jc w:val="center"/>
        </w:trPr>
        <w:tc>
          <w:tcPr>
            <w:tcW w:w="788"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179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19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934" w:type="dxa"/>
            <w:tcBorders>
              <w:top w:val="nil"/>
              <w:left w:val="nil"/>
              <w:bottom w:val="single" w:color="auto" w:sz="4" w:space="0"/>
              <w:right w:val="single" w:color="auto" w:sz="8"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bidi="ar-SA"/>
              </w:rPr>
            </w:pPr>
          </w:p>
        </w:tc>
        <w:tc>
          <w:tcPr>
            <w:tcW w:w="883" w:type="dxa"/>
            <w:tcBorders>
              <w:top w:val="nil"/>
              <w:left w:val="nil"/>
              <w:bottom w:val="single" w:color="auto" w:sz="4" w:space="0"/>
              <w:right w:val="single" w:color="auto" w:sz="8" w:space="0"/>
            </w:tcBorders>
            <w:shd w:val="clear" w:color="auto" w:fill="auto"/>
            <w:noWrap/>
            <w:vAlign w:val="center"/>
          </w:tcPr>
          <w:p>
            <w:pPr>
              <w:widowControl/>
              <w:jc w:val="center"/>
              <w:rPr>
                <w:rFonts w:hint="eastAsia" w:ascii="宋体" w:hAnsi="宋体" w:cs="宋体"/>
                <w:color w:val="000000"/>
                <w:kern w:val="0"/>
                <w:sz w:val="22"/>
                <w:szCs w:val="22"/>
              </w:rPr>
            </w:pPr>
          </w:p>
        </w:tc>
        <w:tc>
          <w:tcPr>
            <w:tcW w:w="1316" w:type="dxa"/>
            <w:tcBorders>
              <w:top w:val="nil"/>
              <w:left w:val="nil"/>
              <w:bottom w:val="single" w:color="auto" w:sz="4" w:space="0"/>
              <w:right w:val="single" w:color="auto" w:sz="8" w:space="0"/>
            </w:tcBorders>
            <w:shd w:val="clear" w:color="auto" w:fill="auto"/>
            <w:noWrap/>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86" w:hRule="atLeast"/>
          <w:jc w:val="center"/>
        </w:trPr>
        <w:tc>
          <w:tcPr>
            <w:tcW w:w="7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17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9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9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val="en-US" w:eastAsia="zh-CN" w:bidi="ar-SA"/>
              </w:rPr>
            </w:pPr>
          </w:p>
        </w:tc>
        <w:tc>
          <w:tcPr>
            <w:tcW w:w="88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2"/>
                <w:szCs w:val="22"/>
              </w:rPr>
            </w:pPr>
          </w:p>
        </w:tc>
        <w:tc>
          <w:tcPr>
            <w:tcW w:w="131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86" w:hRule="atLeast"/>
          <w:jc w:val="center"/>
        </w:trPr>
        <w:tc>
          <w:tcPr>
            <w:tcW w:w="7341"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承诺整车质保：      年或      公里</w:t>
            </w:r>
          </w:p>
        </w:tc>
        <w:tc>
          <w:tcPr>
            <w:tcW w:w="131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86" w:hRule="atLeast"/>
          <w:jc w:val="center"/>
        </w:trPr>
        <w:tc>
          <w:tcPr>
            <w:tcW w:w="645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合计</w:t>
            </w:r>
          </w:p>
        </w:tc>
        <w:tc>
          <w:tcPr>
            <w:tcW w:w="88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2"/>
                <w:szCs w:val="22"/>
              </w:rPr>
            </w:pPr>
          </w:p>
        </w:tc>
        <w:tc>
          <w:tcPr>
            <w:tcW w:w="131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r>
    </w:tbl>
    <w:p>
      <w:pPr>
        <w:spacing w:line="360" w:lineRule="auto"/>
        <w:jc w:val="center"/>
        <w:rPr>
          <w:rFonts w:hint="eastAsia" w:ascii="宋体" w:hAnsi="宋体"/>
          <w:b/>
          <w:sz w:val="36"/>
          <w:u w:val="single"/>
        </w:rPr>
      </w:pPr>
    </w:p>
    <w:p>
      <w:pPr>
        <w:spacing w:line="360" w:lineRule="auto"/>
        <w:jc w:val="center"/>
        <w:rPr>
          <w:rFonts w:hint="eastAsia" w:ascii="宋体" w:hAnsi="宋体"/>
          <w:b/>
          <w:sz w:val="36"/>
          <w:u w:val="single"/>
        </w:rPr>
      </w:pPr>
    </w:p>
    <w:p>
      <w:pPr>
        <w:spacing w:line="360" w:lineRule="auto"/>
        <w:jc w:val="center"/>
        <w:rPr>
          <w:rFonts w:hint="eastAsia" w:ascii="宋体" w:hAnsi="宋体"/>
          <w:b/>
          <w:sz w:val="36"/>
          <w:u w:val="single"/>
        </w:rPr>
      </w:pPr>
    </w:p>
    <w:p>
      <w:pPr>
        <w:spacing w:line="360" w:lineRule="auto"/>
        <w:jc w:val="center"/>
        <w:rPr>
          <w:rFonts w:hint="eastAsia" w:ascii="宋体" w:hAnsi="宋体"/>
          <w:b/>
          <w:sz w:val="36"/>
          <w:u w:val="single"/>
        </w:rPr>
      </w:pPr>
    </w:p>
    <w:p>
      <w:pPr>
        <w:spacing w:line="360" w:lineRule="auto"/>
        <w:jc w:val="center"/>
        <w:rPr>
          <w:rFonts w:hint="eastAsia" w:ascii="宋体" w:hAnsi="宋体"/>
          <w:b/>
          <w:sz w:val="36"/>
          <w:u w:val="single"/>
        </w:rPr>
      </w:pPr>
    </w:p>
    <w:p>
      <w:pPr>
        <w:spacing w:line="360" w:lineRule="auto"/>
        <w:jc w:val="center"/>
        <w:rPr>
          <w:rFonts w:hint="eastAsia" w:ascii="宋体" w:hAnsi="宋体"/>
          <w:b/>
          <w:sz w:val="36"/>
          <w:u w:val="single"/>
        </w:rPr>
      </w:pPr>
    </w:p>
    <w:p>
      <w:pPr>
        <w:spacing w:line="360" w:lineRule="auto"/>
        <w:jc w:val="center"/>
        <w:rPr>
          <w:rFonts w:hint="eastAsia" w:ascii="宋体" w:hAnsi="宋体"/>
          <w:b/>
          <w:sz w:val="36"/>
          <w:u w:val="single"/>
        </w:rPr>
      </w:pPr>
    </w:p>
    <w:p>
      <w:pPr>
        <w:spacing w:line="360" w:lineRule="auto"/>
        <w:jc w:val="center"/>
        <w:rPr>
          <w:rFonts w:hint="eastAsia" w:ascii="宋体" w:hAnsi="宋体"/>
          <w:b/>
          <w:sz w:val="36"/>
          <w:u w:val="single"/>
        </w:rPr>
      </w:pPr>
    </w:p>
    <w:p>
      <w:pPr>
        <w:spacing w:line="360" w:lineRule="auto"/>
        <w:jc w:val="center"/>
        <w:rPr>
          <w:rFonts w:hint="eastAsia" w:ascii="宋体" w:hAnsi="宋体"/>
          <w:b/>
          <w:sz w:val="36"/>
          <w:u w:val="single"/>
        </w:rPr>
      </w:pPr>
    </w:p>
    <w:p>
      <w:pPr>
        <w:spacing w:line="360" w:lineRule="auto"/>
        <w:jc w:val="center"/>
        <w:rPr>
          <w:rFonts w:hint="eastAsia" w:ascii="宋体" w:hAnsi="宋体"/>
          <w:b/>
          <w:sz w:val="36"/>
          <w:u w:val="single"/>
        </w:rPr>
      </w:pPr>
    </w:p>
    <w:p>
      <w:pPr>
        <w:spacing w:line="360" w:lineRule="auto"/>
        <w:jc w:val="center"/>
        <w:rPr>
          <w:rFonts w:hint="eastAsia" w:ascii="宋体" w:hAnsi="宋体"/>
          <w:b/>
          <w:sz w:val="36"/>
          <w:u w:val="single"/>
        </w:rPr>
      </w:pPr>
    </w:p>
    <w:p>
      <w:pPr>
        <w:spacing w:line="360" w:lineRule="auto"/>
        <w:jc w:val="center"/>
        <w:rPr>
          <w:rFonts w:hint="eastAsia" w:ascii="宋体" w:hAnsi="宋体"/>
          <w:b/>
          <w:sz w:val="36"/>
          <w:u w:val="single"/>
        </w:rPr>
      </w:pPr>
    </w:p>
    <w:p>
      <w:pPr>
        <w:spacing w:line="360" w:lineRule="auto"/>
        <w:jc w:val="center"/>
        <w:rPr>
          <w:rFonts w:hint="eastAsia" w:ascii="宋体" w:hAnsi="宋体"/>
          <w:b/>
          <w:sz w:val="36"/>
          <w:u w:val="single"/>
        </w:rPr>
      </w:pPr>
    </w:p>
    <w:p>
      <w:pPr>
        <w:spacing w:line="360" w:lineRule="auto"/>
        <w:jc w:val="center"/>
        <w:rPr>
          <w:rFonts w:hint="eastAsia" w:ascii="宋体" w:hAnsi="宋体"/>
          <w:b/>
          <w:sz w:val="36"/>
          <w:u w:val="single"/>
        </w:rPr>
      </w:pPr>
    </w:p>
    <w:p>
      <w:pPr>
        <w:spacing w:line="360" w:lineRule="auto"/>
        <w:jc w:val="center"/>
        <w:rPr>
          <w:rFonts w:hint="eastAsia" w:ascii="宋体" w:hAnsi="宋体"/>
          <w:b/>
          <w:sz w:val="36"/>
          <w:u w:val="single"/>
        </w:rPr>
      </w:pPr>
    </w:p>
    <w:p>
      <w:pPr>
        <w:spacing w:line="360" w:lineRule="auto"/>
        <w:jc w:val="center"/>
        <w:rPr>
          <w:rFonts w:hint="eastAsia" w:ascii="宋体" w:hAnsi="宋体"/>
          <w:b/>
          <w:sz w:val="36"/>
          <w:u w:val="single"/>
        </w:rPr>
      </w:pPr>
    </w:p>
    <w:p>
      <w:pPr>
        <w:spacing w:line="360" w:lineRule="auto"/>
        <w:jc w:val="center"/>
        <w:rPr>
          <w:rFonts w:ascii="宋体" w:hAnsi="宋体"/>
          <w:b/>
          <w:sz w:val="36"/>
          <w:u w:val="single"/>
        </w:rPr>
      </w:pPr>
      <w:r>
        <w:rPr>
          <w:rFonts w:hint="eastAsia" w:ascii="宋体" w:hAnsi="宋体"/>
          <w:b/>
          <w:sz w:val="36"/>
          <w:u w:val="single"/>
        </w:rPr>
        <w:t>五、服务商提交的其它资料</w:t>
      </w:r>
    </w:p>
    <w:p>
      <w:pPr>
        <w:spacing w:line="360" w:lineRule="auto"/>
        <w:ind w:firstLine="480" w:firstLineChars="200"/>
        <w:rPr>
          <w:rFonts w:ascii="宋体" w:hAnsi="宋体"/>
          <w:sz w:val="24"/>
        </w:rPr>
      </w:pPr>
    </w:p>
    <w:p>
      <w:pPr>
        <w:spacing w:line="360" w:lineRule="auto"/>
        <w:ind w:firstLine="420" w:firstLineChars="200"/>
        <w:rPr>
          <w:rFonts w:ascii="宋体" w:hAnsi="宋体"/>
          <w:b/>
          <w:bCs/>
          <w:szCs w:val="21"/>
        </w:rPr>
      </w:pPr>
      <w:r>
        <w:rPr>
          <w:rFonts w:hint="eastAsia" w:ascii="宋体" w:hAnsi="宋体"/>
          <w:szCs w:val="21"/>
        </w:rPr>
        <w:t>服务商认为应提交的其他材料, 可在此提交。</w:t>
      </w:r>
    </w:p>
    <w:p>
      <w:pPr>
        <w:spacing w:line="360" w:lineRule="auto"/>
        <w:rPr>
          <w:rFonts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 xml:space="preserve">                              </w:t>
      </w:r>
      <w:r>
        <w:rPr>
          <w:rFonts w:ascii="宋体" w:hAnsi="宋体"/>
          <w:sz w:val="24"/>
        </w:rPr>
        <w:t xml:space="preserve">             </w:t>
      </w:r>
    </w:p>
    <w:p>
      <w:pPr>
        <w:spacing w:line="360" w:lineRule="auto"/>
        <w:rPr>
          <w:rFonts w:ascii="宋体" w:hAnsi="宋体"/>
          <w:sz w:val="24"/>
        </w:rPr>
      </w:pPr>
      <w:r>
        <w:rPr>
          <w:rFonts w:ascii="宋体" w:hAnsi="宋体"/>
          <w:sz w:val="24"/>
        </w:rPr>
        <w:t xml:space="preserve">                              </w:t>
      </w:r>
    </w:p>
    <w:p>
      <w:pPr>
        <w:spacing w:line="360" w:lineRule="auto"/>
        <w:rPr>
          <w:rFonts w:ascii="宋体" w:hAnsi="宋体"/>
          <w:sz w:val="24"/>
        </w:rPr>
      </w:pPr>
      <w:r>
        <w:rPr>
          <w:rFonts w:ascii="宋体" w:hAnsi="宋体"/>
          <w:sz w:val="24"/>
        </w:rPr>
        <w:t xml:space="preserve">                                   </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560" w:lineRule="exact"/>
        <w:ind w:firstLine="3480" w:firstLineChars="1450"/>
        <w:rPr>
          <w:rFonts w:hint="eastAsia" w:ascii="仿宋_GB2312" w:hAnsi="Verdana" w:eastAsia="仿宋_GB2312"/>
          <w:sz w:val="32"/>
          <w:szCs w:val="32"/>
        </w:rPr>
      </w:pPr>
      <w:r>
        <w:rPr>
          <w:rFonts w:hint="eastAsia" w:ascii="宋体" w:hAnsi="宋体"/>
          <w:sz w:val="24"/>
        </w:rPr>
        <w:t xml:space="preserve">         </w:t>
      </w:r>
      <w:r>
        <w:rPr>
          <w:rFonts w:hint="eastAsia" w:ascii="仿宋_GB2312" w:hAnsi="Verdana" w:eastAsia="仿宋_GB2312"/>
          <w:sz w:val="32"/>
          <w:szCs w:val="32"/>
        </w:rPr>
        <w:br w:type="textWrapping"/>
      </w:r>
    </w:p>
    <w:p>
      <w:pPr>
        <w:spacing w:line="560" w:lineRule="exact"/>
        <w:ind w:firstLine="4640" w:firstLineChars="1450"/>
        <w:rPr>
          <w:rFonts w:hint="eastAsia" w:ascii="仿宋_GB2312" w:hAnsi="Verdana" w:eastAsia="仿宋_GB2312"/>
          <w:sz w:val="32"/>
          <w:szCs w:val="32"/>
        </w:rPr>
      </w:pPr>
    </w:p>
    <w:p>
      <w:pPr>
        <w:spacing w:line="560" w:lineRule="exact"/>
        <w:ind w:firstLine="4640" w:firstLineChars="1450"/>
        <w:rPr>
          <w:rFonts w:hint="eastAsia" w:ascii="仿宋_GB2312" w:hAnsi="Verdana" w:eastAsia="仿宋_GB2312"/>
          <w:sz w:val="32"/>
          <w:szCs w:val="32"/>
        </w:rPr>
      </w:pPr>
    </w:p>
    <w:p>
      <w:pPr>
        <w:spacing w:line="560" w:lineRule="exact"/>
        <w:ind w:firstLine="4640" w:firstLineChars="1450"/>
        <w:rPr>
          <w:rFonts w:hint="eastAsia" w:ascii="仿宋_GB2312" w:hAnsi="Verdana" w:eastAsia="仿宋_GB2312"/>
          <w:sz w:val="32"/>
          <w:szCs w:val="32"/>
        </w:rPr>
      </w:pPr>
    </w:p>
    <w:p>
      <w:pPr>
        <w:spacing w:line="560" w:lineRule="exact"/>
        <w:ind w:firstLine="4640" w:firstLineChars="1450"/>
        <w:rPr>
          <w:rFonts w:hint="eastAsia" w:ascii="仿宋_GB2312" w:hAnsi="Verdana" w:eastAsia="仿宋_GB2312"/>
          <w:sz w:val="32"/>
          <w:szCs w:val="32"/>
        </w:rPr>
      </w:pPr>
    </w:p>
    <w:p>
      <w:pPr>
        <w:spacing w:line="560" w:lineRule="exact"/>
        <w:ind w:firstLine="4640" w:firstLineChars="1450"/>
        <w:rPr>
          <w:rFonts w:hint="eastAsia" w:ascii="仿宋_GB2312" w:hAnsi="Verdana" w:eastAsia="仿宋_GB2312"/>
          <w:sz w:val="32"/>
          <w:szCs w:val="32"/>
        </w:rPr>
      </w:pPr>
    </w:p>
    <w:p>
      <w:pPr>
        <w:spacing w:line="560" w:lineRule="exact"/>
        <w:ind w:firstLine="4640" w:firstLineChars="1450"/>
        <w:rPr>
          <w:rFonts w:ascii="仿宋_GB2312" w:eastAsia="仿宋_GB2312"/>
          <w:b/>
          <w:sz w:val="32"/>
          <w:szCs w:val="32"/>
        </w:rPr>
      </w:pPr>
      <w:r>
        <w:rPr>
          <w:rFonts w:hint="eastAsia" w:ascii="仿宋_GB2312" w:hAnsi="Verdana" w:eastAsia="仿宋_GB2312"/>
          <w:sz w:val="32"/>
          <w:szCs w:val="32"/>
        </w:rPr>
        <w:t xml:space="preserve">  </w:t>
      </w:r>
    </w:p>
    <w:p>
      <w:pPr>
        <w:spacing w:line="560" w:lineRule="exact"/>
        <w:ind w:firstLine="4640" w:firstLineChars="1450"/>
        <w:rPr>
          <w:rFonts w:hint="eastAsia" w:ascii="仿宋_GB2312" w:hAnsi="Verdana" w:eastAsia="仿宋_GB2312"/>
          <w:sz w:val="32"/>
          <w:szCs w:val="32"/>
        </w:rPr>
      </w:pPr>
    </w:p>
    <w:p>
      <w:bookmarkStart w:id="0" w:name="_GoBack"/>
      <w:bookmarkEnd w:id="0"/>
    </w:p>
    <w:sectPr>
      <w:footerReference r:id="rId5" w:type="default"/>
      <w:footerReference r:id="rId6" w:type="even"/>
      <w:pgSz w:w="11907" w:h="16840"/>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720"/>
      <w:jc w:val="right"/>
    </w:pP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9C50A8"/>
    <w:rsid w:val="251026F8"/>
    <w:rsid w:val="5D9C50A8"/>
    <w:rsid w:val="78006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customStyle="1" w:styleId="2">
    <w:name w:val="Index8"/>
    <w:basedOn w:val="1"/>
    <w:next w:val="1"/>
    <w:qFormat/>
    <w:uiPriority w:val="0"/>
    <w:pPr>
      <w:spacing w:line="276" w:lineRule="auto"/>
    </w:pPr>
    <w:rPr>
      <w:color w:val="FF0000"/>
      <w:szCs w:val="21"/>
    </w:rPr>
  </w:style>
  <w:style w:type="paragraph" w:styleId="3">
    <w:name w:val="Body Text"/>
    <w:basedOn w:val="1"/>
    <w:qFormat/>
    <w:uiPriority w:val="0"/>
    <w:pPr>
      <w:spacing w:line="380" w:lineRule="exact"/>
    </w:pPr>
    <w:rPr>
      <w:sz w:val="24"/>
    </w:rPr>
  </w:style>
  <w:style w:type="paragraph" w:styleId="4">
    <w:name w:val="Plain Text"/>
    <w:basedOn w:val="1"/>
    <w:qFormat/>
    <w:uiPriority w:val="0"/>
    <w:rPr>
      <w:rFonts w:ascii="宋体" w:hAnsi="Courier New"/>
      <w:szCs w:val="20"/>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paragraph" w:customStyle="1" w:styleId="10">
    <w:name w:val="样式3"/>
    <w:basedOn w:val="4"/>
    <w:qFormat/>
    <w:uiPriority w:val="0"/>
    <w:pPr>
      <w:spacing w:line="0" w:lineRule="atLeast"/>
      <w:outlineLvl w:val="0"/>
    </w:pPr>
    <w:rPr>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2021-11-25T08:14:00Z</dcterms:created>
  <dc:creator>宋杨</dc:creator>
  <cp:lastModifiedBy>宋杨</cp:lastModifiedBy>
  <dcterms:modified xsi:type="dcterms:W3CDTF">2021-11-25T08:15:26Z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63373810EA9B434BB220AE4B19E72778</vt:lpwstr>
  </property>
</Properties>
</file>