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EF9A8">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70D8D815">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color w:val="000000" w:themeColor="text1"/>
          <w:kern w:val="0"/>
          <w:sz w:val="36"/>
          <w:szCs w:val="36"/>
          <w:u w:val="single"/>
          <w:lang w:val="en-US" w:eastAsia="zh-CN"/>
          <w14:textFill>
            <w14:solidFill>
              <w14:schemeClr w14:val="tx1"/>
            </w14:solidFill>
          </w14:textFill>
        </w:rPr>
        <w:t>框架协议采购供应商(第二批次)砂石资源勘测第一包(地勘劳务)</w:t>
      </w:r>
      <w:r>
        <w:rPr>
          <w:rFonts w:hint="default" w:ascii="Times New Roman" w:hAnsi="Times New Roman" w:eastAsia="宋体" w:cs="Times New Roman"/>
          <w:color w:val="000000" w:themeColor="text1"/>
          <w:kern w:val="0"/>
          <w:sz w:val="36"/>
          <w:szCs w:val="36"/>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57A46A6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56B9F489">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框架协议采购供应商(第二批次)砂石资源勘测第一包(地勘劳务)</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7BEB0BF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57A32883">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框架协议采购供应商(第二批次)砂石资源勘测第一包(地勘劳务)</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5902532F">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成都市双流区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128781E9">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成都空港兴城投资集团有限公司依法依规开展框架协议采购供应商（第二批次）砂石资源勘测、质量检测服务单位采购。项目位于成都市双流区，具体工点以业主指定为准（散布于双流区，面临设备多次进场的可能性），地层主要为新生界第四系全新统近代河流冲积砂卵砾石层（Q4al）、上更新统冲积砂卵砾石层（Q3al）、中更新统冰水堆积砾石夹粘土层（Q2fgl）。本次工作即为在业主指定的范围内完成砂石资源地勘复核钻探外委工作，并提供相应的数据成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75E83567">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ab/>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地质钻探相关劳务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0638163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5564C74A">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91FEB2A">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0"/>
      </w:r>
      <w:r>
        <w:rPr>
          <w:rFonts w:hint="eastAsia" w:ascii="仿宋_GB2312" w:hAnsi="仿宋_GB2312" w:eastAsia="仿宋_GB2312" w:cs="仿宋_GB2312"/>
          <w:color w:val="000000" w:themeColor="text1"/>
          <w:kern w:val="0"/>
          <w:sz w:val="24"/>
          <w:u w:val="none"/>
          <w:lang w:bidi="ar"/>
          <w14:textFill>
            <w14:solidFill>
              <w14:schemeClr w14:val="tx1"/>
            </w14:solidFill>
          </w14:textFill>
        </w:rPr>
        <w:t>，持有有效的基本账户开户许可证或基本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3DC2151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lang w:bidi="ar"/>
          <w14:textFill>
            <w14:solidFill>
              <w14:schemeClr w14:val="tx1"/>
            </w14:solidFill>
          </w14:textFill>
        </w:rPr>
        <w:t>、</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资质</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要求</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1"/>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具有钻探劳务资质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30B4AFE7">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3、协作方</w:t>
      </w:r>
      <w:r>
        <w:rPr>
          <w:rStyle w:val="21"/>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footnoteReference w:id="2"/>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非集团协作方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1AFC847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0DDCBCE3">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1、工期要求：每个工点在</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cs="仿宋_GB2312"/>
          <w:color w:val="000000" w:themeColor="text1"/>
          <w:szCs w:val="24"/>
          <w:lang w:val="en-US" w:eastAsia="zh-CN"/>
          <w14:textFill>
            <w14:solidFill>
              <w14:schemeClr w14:val="tx1"/>
            </w14:solidFill>
          </w14:textFill>
        </w:rPr>
        <w:t>单个工点</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cs="仿宋_GB2312"/>
          <w:color w:val="000000" w:themeColor="text1"/>
          <w:u w:val="single"/>
          <w:lang w:val="en-US" w:eastAsia="zh-CN"/>
          <w14:textFill>
            <w14:solidFill>
              <w14:schemeClr w14:val="tx1"/>
            </w14:solidFill>
          </w14:textFill>
        </w:rPr>
        <w:t>4</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6D503DAC">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69DBF11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三）业绩、人员、设备、财务要求 </w:t>
      </w:r>
    </w:p>
    <w:p w14:paraId="0D65C4FD">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近5年内（2020年3月5日至今，以合同签订时间为准）完成过1个及以上类似钻探类项目，并提供相关合同关键页复印件并加盖公章   </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1284DB46">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2、人员要求：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无要求    </w:t>
      </w:r>
      <w:r>
        <w:rPr>
          <w:rStyle w:val="21"/>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footnoteReference w:id="3"/>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1E06C1E8">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3、设备要求：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具有钻探设备                    </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5062FB54">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lang w:val="en-US" w:eastAsia="zh-CN" w:bidi="ar"/>
        </w:rPr>
        <w:t>4、财务要求：</w:t>
      </w:r>
      <w:r>
        <w:rPr>
          <w:rFonts w:hint="eastAsia" w:ascii="仿宋_GB2312" w:hAnsi="仿宋_GB2312" w:eastAsia="仿宋_GB2312" w:cs="仿宋_GB2312"/>
          <w:color w:val="auto"/>
          <w:kern w:val="0"/>
          <w:sz w:val="24"/>
          <w:highlight w:val="none"/>
          <w:u w:val="single"/>
          <w:lang w:val="en-US" w:eastAsia="zh-CN" w:bidi="ar"/>
        </w:rPr>
        <w:t xml:space="preserve">                     无要求                        </w:t>
      </w:r>
      <w:r>
        <w:rPr>
          <w:rStyle w:val="21"/>
          <w:rFonts w:hint="eastAsia" w:ascii="仿宋_GB2312" w:hAnsi="仿宋_GB2312" w:eastAsia="仿宋_GB2312" w:cs="仿宋_GB2312"/>
          <w:color w:val="auto"/>
          <w:kern w:val="0"/>
          <w:sz w:val="24"/>
          <w:highlight w:val="none"/>
          <w:u w:val="single"/>
          <w:lang w:val="en-US" w:eastAsia="zh-CN" w:bidi="ar"/>
        </w:rPr>
        <w:footnoteReference w:id="4"/>
      </w:r>
      <w:r>
        <w:rPr>
          <w:rFonts w:hint="eastAsia" w:ascii="仿宋_GB2312" w:hAnsi="仿宋_GB2312" w:eastAsia="仿宋_GB2312" w:cs="仿宋_GB2312"/>
          <w:color w:val="auto"/>
          <w:kern w:val="0"/>
          <w:sz w:val="24"/>
          <w:highlight w:val="none"/>
          <w:u w:val="none"/>
          <w:lang w:val="en-US" w:eastAsia="zh-CN" w:bidi="ar"/>
        </w:rPr>
        <w:t>。</w:t>
      </w:r>
    </w:p>
    <w:p w14:paraId="46A1C383">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（四）信誉要求 </w:t>
      </w:r>
    </w:p>
    <w:p w14:paraId="5C7E81F1">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1、近3年无不良行为记录，未被处于投标禁入期内（按询价文件要求提供承诺书，同时附“信用中国”网站基础信息截图、“中国执行信息公开网”网站综合查询被执行人查询结果截图）；</w:t>
      </w:r>
    </w:p>
    <w:p w14:paraId="3DAFDF83">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2、 集团协作方的信用评价</w:t>
      </w:r>
      <w:r>
        <w:rPr>
          <w:rFonts w:hint="eastAsia" w:ascii="仿宋_GB2312" w:hAnsi="仿宋_GB2312" w:eastAsia="仿宋_GB2312" w:cs="仿宋_GB2312"/>
          <w:color w:val="auto"/>
          <w:kern w:val="0"/>
          <w:sz w:val="24"/>
          <w:highlight w:val="none"/>
          <w:u w:val="single"/>
          <w:lang w:val="en-US" w:eastAsia="zh-CN" w:bidi="ar"/>
        </w:rPr>
        <w:t xml:space="preserve"> / </w:t>
      </w:r>
      <w:r>
        <w:rPr>
          <w:rFonts w:hint="eastAsia" w:ascii="仿宋_GB2312" w:hAnsi="仿宋_GB2312" w:eastAsia="仿宋_GB2312" w:cs="仿宋_GB2312"/>
          <w:color w:val="auto"/>
          <w:kern w:val="0"/>
          <w:sz w:val="24"/>
          <w:highlight w:val="none"/>
          <w:u w:val="none"/>
          <w:lang w:val="en-US" w:eastAsia="zh-CN" w:bidi="ar"/>
        </w:rPr>
        <w:t>级及以上</w:t>
      </w:r>
      <w:r>
        <w:rPr>
          <w:rStyle w:val="21"/>
          <w:rFonts w:hint="eastAsia" w:ascii="仿宋_GB2312" w:hAnsi="仿宋_GB2312" w:eastAsia="仿宋_GB2312" w:cs="仿宋_GB2312"/>
          <w:color w:val="auto"/>
          <w:kern w:val="0"/>
          <w:sz w:val="24"/>
          <w:highlight w:val="none"/>
          <w:u w:val="none"/>
          <w:lang w:val="en-US" w:eastAsia="zh-CN" w:bidi="ar"/>
        </w:rPr>
        <w:footnoteReference w:id="5"/>
      </w:r>
      <w:r>
        <w:rPr>
          <w:rFonts w:hint="eastAsia" w:ascii="仿宋_GB2312" w:hAnsi="仿宋_GB2312" w:eastAsia="仿宋_GB2312" w:cs="仿宋_GB2312"/>
          <w:color w:val="auto"/>
          <w:kern w:val="0"/>
          <w:sz w:val="24"/>
          <w:highlight w:val="none"/>
          <w:u w:val="none"/>
          <w:lang w:val="en-US" w:eastAsia="zh-CN" w:bidi="ar"/>
        </w:rPr>
        <w:t>（附集团协作方信用评价截图）。</w:t>
      </w:r>
    </w:p>
    <w:p w14:paraId="0FFD27B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（五）报价限价要求（二选一） </w:t>
      </w:r>
    </w:p>
    <w:p w14:paraId="54F4F6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预估总进尺约480m，每米最高限价（含税，税率3%）235元，（费用含服务价格及服务人员工资、食宿、差旅、交通工具及使用费、税金、利润、现场钻探用水费用、油费、进出场费，平整场地费、机具搬运费、员工保险费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最低报价不得低于成本，否则作废标处理。</w:t>
      </w:r>
    </w:p>
    <w:p w14:paraId="5B561357">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1CB16999">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66918ED1">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7F501A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47E8D00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1"/>
          <w:rFonts w:hint="eastAsia" w:ascii="仿宋_GB2312" w:eastAsia="仿宋_GB2312" w:cs="仿宋_GB2312"/>
          <w:color w:val="000000" w:themeColor="text1"/>
          <w:sz w:val="24"/>
          <w:szCs w:val="24"/>
          <w:lang w:val="en-US" w:eastAsia="zh-CN"/>
          <w14:textFill>
            <w14:solidFill>
              <w14:schemeClr w14:val="tx1"/>
            </w14:solidFill>
          </w14:textFill>
        </w:rPr>
        <w:footnoteReference w:id="6"/>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519CB9B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5605F34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2025年</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0</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6</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月</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09</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日17</w:t>
      </w:r>
      <w:r>
        <w:rPr>
          <w:rFonts w:hint="eastAsia" w:ascii="仿宋_GB2312" w:eastAsia="仿宋_GB2312" w:cs="仿宋_GB2312"/>
          <w:color w:val="000000" w:themeColor="text1"/>
          <w:sz w:val="24"/>
          <w:szCs w:val="24"/>
          <w:u w:val="single"/>
          <w:lang w:val="en-US" w:eastAsia="zh-CN"/>
          <w14:textFill>
            <w14:solidFill>
              <w14:schemeClr w14:val="tx1"/>
            </w14:solidFill>
          </w14:textFill>
        </w:rPr>
        <w:t>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29B67F7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武侯祠横街一号2-709</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1"/>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7"/>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72A8610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62E304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6C46371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2AB21B3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68A901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72B879E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7AF893E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0C9D74F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2303AF2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1DB0799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3876EEB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0E6C6EB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69770B8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5AE19F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66BDF81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（十二）报价文件领取方式（二选一）</w:t>
      </w:r>
    </w:p>
    <w:p w14:paraId="7E15E7E5">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Ⅰ自行下载：有意愿进行报价的单位在询价公告附件栏自行下载。</w:t>
      </w:r>
    </w:p>
    <w:p w14:paraId="52291018">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Ⅱ亲自领取：</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2025年05月28日9时</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至</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2025年05月30日17时</w:t>
      </w:r>
      <w:r>
        <w:rPr>
          <w:rFonts w:hint="eastAsia" w:ascii="仿宋_GB2312" w:eastAsia="仿宋_GB2312" w:cs="仿宋_GB2312"/>
          <w:color w:val="000000" w:themeColor="text1"/>
          <w:sz w:val="24"/>
          <w:szCs w:val="24"/>
          <w:u w:val="none"/>
          <w:lang w:val="en-US" w:eastAsia="zh-CN"/>
          <w14:textFill>
            <w14:solidFill>
              <w14:schemeClr w14:val="tx1"/>
            </w14:solidFill>
          </w14:textFill>
        </w:rPr>
        <w:t>，有意愿领取的报价人需</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①企业法人营业执照正本或副本或事业单位法人证书复印件；②单位介绍信原件；③经办人身份证原件及复印件</w:t>
      </w:r>
      <w:r>
        <w:rPr>
          <w:rStyle w:val="21"/>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footnoteReference w:id="8"/>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（单位介绍信原件及所有复印件均应加盖单位公章），至</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武侯祠横街一号2-709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免费领取报价文件，联系人：</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；联系电话：</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19981454118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D2F76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p>
    <w:p w14:paraId="501B4DF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306FCDC9">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774B34B8">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2EFC7DF7">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6E002884">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0DEA6F46">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58C4A0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5204CD3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05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28</w:t>
      </w:r>
      <w:bookmarkStart w:id="3" w:name="_GoBack"/>
      <w:bookmarkEnd w:id="3"/>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75D68D13">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52DB2410">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0B548C45">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7F5CE53E">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
          <w14:textFill>
            <w14:solidFill>
              <w14:schemeClr w14:val="tx1"/>
            </w14:solidFill>
          </w14:textFill>
        </w:rPr>
        <w:drawing>
          <wp:inline distT="0" distB="0" distL="114300" distR="114300">
            <wp:extent cx="5277485" cy="5038725"/>
            <wp:effectExtent l="0" t="0" r="0" b="0"/>
            <wp:docPr id="3" name="图片 3" descr="2技术要求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技术要求_00"/>
                    <pic:cNvPicPr>
                      <a:picLocks noChangeAspect="1"/>
                    </pic:cNvPicPr>
                  </pic:nvPicPr>
                  <pic:blipFill>
                    <a:blip r:embed="rId10"/>
                    <a:srcRect t="28084" b="4407"/>
                    <a:stretch>
                      <a:fillRect/>
                    </a:stretch>
                  </pic:blipFill>
                  <pic:spPr>
                    <a:xfrm>
                      <a:off x="0" y="0"/>
                      <a:ext cx="5277485" cy="5038725"/>
                    </a:xfrm>
                    <a:prstGeom prst="rect">
                      <a:avLst/>
                    </a:prstGeom>
                  </pic:spPr>
                </pic:pic>
              </a:graphicData>
            </a:graphic>
          </wp:inline>
        </w:drawing>
      </w:r>
    </w:p>
    <w:p w14:paraId="22BE0598">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
          <w14:textFill>
            <w14:solidFill>
              <w14:schemeClr w14:val="tx1"/>
            </w14:solidFill>
          </w14:textFill>
        </w:rPr>
        <w:drawing>
          <wp:inline distT="0" distB="0" distL="114300" distR="114300">
            <wp:extent cx="5277485" cy="688975"/>
            <wp:effectExtent l="0" t="0" r="0" b="0"/>
            <wp:docPr id="1" name="图片 1" descr="2技术要求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技术要求_01"/>
                    <pic:cNvPicPr>
                      <a:picLocks noChangeAspect="1"/>
                    </pic:cNvPicPr>
                  </pic:nvPicPr>
                  <pic:blipFill>
                    <a:blip r:embed="rId11"/>
                    <a:srcRect t="3369" b="87400"/>
                    <a:stretch>
                      <a:fillRect/>
                    </a:stretch>
                  </pic:blipFill>
                  <pic:spPr>
                    <a:xfrm>
                      <a:off x="0" y="0"/>
                      <a:ext cx="5277485" cy="688975"/>
                    </a:xfrm>
                    <a:prstGeom prst="rect">
                      <a:avLst/>
                    </a:prstGeom>
                  </pic:spPr>
                </pic:pic>
              </a:graphicData>
            </a:graphic>
          </wp:inline>
        </w:drawing>
      </w:r>
    </w:p>
    <w:p w14:paraId="3B3A570B">
      <w:pP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4AB2B570">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40B6CED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95</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1"/>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9"/>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587FB7F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1"/>
          <w:rFonts w:hint="eastAsia" w:ascii="宋体" w:hAnsi="宋体" w:eastAsia="宋体" w:cs="宋体"/>
          <w:color w:val="000000" w:themeColor="text1"/>
          <w:sz w:val="24"/>
          <w:szCs w:val="24"/>
          <w:lang w:val="en-US" w:eastAsia="zh-CN"/>
          <w14:textFill>
            <w14:solidFill>
              <w14:schemeClr w14:val="tx1"/>
            </w14:solidFill>
          </w14:textFill>
        </w:rPr>
        <w:footnoteReference w:id="10"/>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2"/>
        <w:tblpPr w:leftFromText="180" w:rightFromText="180" w:vertAnchor="text" w:horzAnchor="page" w:tblpX="1597" w:tblpY="284"/>
        <w:tblOverlap w:val="never"/>
        <w:tblW w:w="88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438"/>
        <w:gridCol w:w="4167"/>
      </w:tblGrid>
      <w:tr w14:paraId="35307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7D36A2A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438" w:type="dxa"/>
            <w:vAlign w:val="center"/>
          </w:tcPr>
          <w:p w14:paraId="4FB7C9E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67" w:type="dxa"/>
            <w:vAlign w:val="center"/>
          </w:tcPr>
          <w:p w14:paraId="56A1782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2C901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4D49C7B0">
            <w:pPr>
              <w:pStyle w:val="23"/>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0A220BA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645D731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2141124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7466DD4">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438" w:type="dxa"/>
            <w:vAlign w:val="center"/>
          </w:tcPr>
          <w:p w14:paraId="6AFA418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67" w:type="dxa"/>
            <w:vAlign w:val="center"/>
          </w:tcPr>
          <w:p w14:paraId="77A63E2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574D5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44BB7A8E">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0AAE1A79">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438" w:type="dxa"/>
            <w:vAlign w:val="center"/>
          </w:tcPr>
          <w:p w14:paraId="4F818F3E">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67" w:type="dxa"/>
            <w:vAlign w:val="center"/>
          </w:tcPr>
          <w:p w14:paraId="62ECE737">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原件原色的扫描件，且身份证原件原色投其所好件清晰、有效</w:t>
            </w:r>
          </w:p>
        </w:tc>
      </w:tr>
      <w:tr w14:paraId="5CE3D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609A808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47896CF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vAlign w:val="center"/>
          </w:tcPr>
          <w:p w14:paraId="137C8EBE">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67" w:type="dxa"/>
            <w:vAlign w:val="center"/>
          </w:tcPr>
          <w:p w14:paraId="584960D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48496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124AFE9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44C93B4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bottom w:val="single" w:color="auto" w:sz="4" w:space="0"/>
            </w:tcBorders>
            <w:vAlign w:val="center"/>
          </w:tcPr>
          <w:p w14:paraId="330508B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67" w:type="dxa"/>
            <w:tcBorders>
              <w:bottom w:val="single" w:color="auto" w:sz="4" w:space="0"/>
            </w:tcBorders>
            <w:vAlign w:val="center"/>
          </w:tcPr>
          <w:p w14:paraId="2A87F6D7">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0AC10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7DBE689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4B0362E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438" w:type="dxa"/>
            <w:tcBorders>
              <w:top w:val="single" w:color="auto" w:sz="4" w:space="0"/>
              <w:left w:val="single" w:color="auto" w:sz="4" w:space="0"/>
              <w:bottom w:val="single" w:color="auto" w:sz="4" w:space="0"/>
              <w:right w:val="single" w:color="auto" w:sz="4" w:space="0"/>
            </w:tcBorders>
            <w:vAlign w:val="center"/>
          </w:tcPr>
          <w:p w14:paraId="0995802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67" w:type="dxa"/>
            <w:tcBorders>
              <w:top w:val="single" w:color="auto" w:sz="4" w:space="0"/>
              <w:left w:val="single" w:color="auto" w:sz="4" w:space="0"/>
              <w:bottom w:val="single" w:color="auto" w:sz="4" w:space="0"/>
              <w:right w:val="single" w:color="auto" w:sz="4" w:space="0"/>
            </w:tcBorders>
            <w:vAlign w:val="center"/>
          </w:tcPr>
          <w:p w14:paraId="2E8B2AB1">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5B8A1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0FE876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51CE98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60C4C2EB">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67" w:type="dxa"/>
            <w:tcBorders>
              <w:top w:val="single" w:color="auto" w:sz="4" w:space="0"/>
              <w:left w:val="single" w:color="auto" w:sz="4" w:space="0"/>
              <w:bottom w:val="single" w:color="auto" w:sz="4" w:space="0"/>
              <w:right w:val="single" w:color="auto" w:sz="4" w:space="0"/>
            </w:tcBorders>
            <w:vAlign w:val="center"/>
          </w:tcPr>
          <w:p w14:paraId="1DC88704">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7BBA1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DE3699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24AD4B5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78FCA4E5">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03BD7A5E">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0329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20DB8B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A697E9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EBDFFA4">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1D616078">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5793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2069689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44E73D2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7125654A">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15651A6B">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26F94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5E01420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9E2D12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A4F41A0">
            <w:pPr>
              <w:pStyle w:val="23"/>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4AC4D79E">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945D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A109AC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1C57F0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516C6C9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vAlign w:val="center"/>
          </w:tcPr>
          <w:p w14:paraId="1EC7FC4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D143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242C6AC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2D144E6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4BF92DF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67" w:type="dxa"/>
            <w:tcBorders>
              <w:top w:val="single" w:color="auto" w:sz="4" w:space="0"/>
              <w:left w:val="single" w:color="auto" w:sz="4" w:space="0"/>
              <w:bottom w:val="single" w:color="auto" w:sz="4" w:space="0"/>
              <w:right w:val="single" w:color="auto" w:sz="4" w:space="0"/>
            </w:tcBorders>
            <w:vAlign w:val="center"/>
          </w:tcPr>
          <w:p w14:paraId="7E88A6B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55599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2DC6184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4555EE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23F3E20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67" w:type="dxa"/>
            <w:tcBorders>
              <w:top w:val="single" w:color="auto" w:sz="4" w:space="0"/>
              <w:left w:val="single" w:color="auto" w:sz="4" w:space="0"/>
              <w:bottom w:val="single" w:color="auto" w:sz="4" w:space="0"/>
              <w:right w:val="single" w:color="auto" w:sz="4" w:space="0"/>
            </w:tcBorders>
            <w:vAlign w:val="center"/>
          </w:tcPr>
          <w:p w14:paraId="56ECFD5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7AA8A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575B6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38D9A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0EF7389B">
            <w:pPr>
              <w:pStyle w:val="23"/>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67" w:type="dxa"/>
            <w:tcBorders>
              <w:top w:val="single" w:color="auto" w:sz="4" w:space="0"/>
              <w:left w:val="single" w:color="auto" w:sz="4" w:space="0"/>
              <w:bottom w:val="single" w:color="auto" w:sz="4" w:space="0"/>
              <w:right w:val="single" w:color="auto" w:sz="4" w:space="0"/>
            </w:tcBorders>
            <w:vAlign w:val="center"/>
          </w:tcPr>
          <w:p w14:paraId="39D1C93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7E0B2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26D702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090536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BC8D24A">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3045CB9C">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0040C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DEACF6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572F76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32F2F105">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7974BD9E">
            <w:pPr>
              <w:pStyle w:val="23"/>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2AFBA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CD9E5E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BCC276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0E56462">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523F6715">
            <w:pPr>
              <w:pStyle w:val="23"/>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2A42B0B5">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304" w:right="1797" w:bottom="851" w:left="1797" w:header="851" w:footer="992" w:gutter="0"/>
          <w:pgNumType w:fmt="decimal" w:start="1"/>
          <w:cols w:space="720" w:num="1"/>
          <w:docGrid w:type="lines" w:linePitch="312" w:charSpace="0"/>
        </w:sectPr>
      </w:pPr>
    </w:p>
    <w:p w14:paraId="55C8B5B4">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547B63E1">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58D24C4C">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7E0F12CD">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0DA9FFB">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A65AD03">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4E5500DA">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04A038C3">
      <w:pPr>
        <w:pStyle w:val="10"/>
        <w:jc w:val="center"/>
        <w:rPr>
          <w:rFonts w:ascii="华文细黑" w:eastAsia="华文细黑"/>
          <w:b/>
          <w:bCs/>
          <w:color w:val="000000" w:themeColor="text1"/>
          <w:sz w:val="48"/>
          <w:szCs w:val="48"/>
          <w14:textFill>
            <w14:solidFill>
              <w14:schemeClr w14:val="tx1"/>
            </w14:solidFill>
          </w14:textFill>
        </w:rPr>
      </w:pPr>
    </w:p>
    <w:p w14:paraId="4C2E628A">
      <w:pPr>
        <w:pStyle w:val="10"/>
        <w:rPr>
          <w:color w:val="000000" w:themeColor="text1"/>
          <w:sz w:val="32"/>
          <w:u w:val="single"/>
          <w14:textFill>
            <w14:solidFill>
              <w14:schemeClr w14:val="tx1"/>
            </w14:solidFill>
          </w14:textFill>
        </w:rPr>
      </w:pPr>
    </w:p>
    <w:p w14:paraId="722177DD">
      <w:pPr>
        <w:pStyle w:val="10"/>
        <w:rPr>
          <w:b/>
          <w:bCs/>
          <w:color w:val="000000" w:themeColor="text1"/>
          <w:sz w:val="32"/>
          <w14:textFill>
            <w14:solidFill>
              <w14:schemeClr w14:val="tx1"/>
            </w14:solidFill>
          </w14:textFill>
        </w:rPr>
      </w:pPr>
    </w:p>
    <w:p w14:paraId="79F130AA">
      <w:pPr>
        <w:pStyle w:val="10"/>
        <w:rPr>
          <w:b/>
          <w:bCs/>
          <w:color w:val="000000" w:themeColor="text1"/>
          <w:sz w:val="32"/>
          <w14:textFill>
            <w14:solidFill>
              <w14:schemeClr w14:val="tx1"/>
            </w14:solidFill>
          </w14:textFill>
        </w:rPr>
      </w:pPr>
    </w:p>
    <w:p w14:paraId="2575660E">
      <w:pPr>
        <w:pStyle w:val="10"/>
        <w:rPr>
          <w:b/>
          <w:bCs/>
          <w:color w:val="000000" w:themeColor="text1"/>
          <w:sz w:val="32"/>
          <w14:textFill>
            <w14:solidFill>
              <w14:schemeClr w14:val="tx1"/>
            </w14:solidFill>
          </w14:textFill>
        </w:rPr>
      </w:pPr>
    </w:p>
    <w:p w14:paraId="1CA2F56F">
      <w:pPr>
        <w:pStyle w:val="10"/>
        <w:rPr>
          <w:b/>
          <w:bCs/>
          <w:color w:val="000000" w:themeColor="text1"/>
          <w:sz w:val="32"/>
          <w14:textFill>
            <w14:solidFill>
              <w14:schemeClr w14:val="tx1"/>
            </w14:solidFill>
          </w14:textFill>
        </w:rPr>
      </w:pPr>
    </w:p>
    <w:p w14:paraId="01A42C0E">
      <w:pPr>
        <w:pStyle w:val="10"/>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20987D52">
      <w:pPr>
        <w:pStyle w:val="10"/>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62B9AE6D">
      <w:pPr>
        <w:pStyle w:val="10"/>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2025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4839441F">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2A3CD38B">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1"/>
          <w:rFonts w:hint="eastAsia" w:ascii="仿宋_GB2312" w:eastAsia="仿宋_GB2312"/>
          <w:b/>
          <w:color w:val="000000" w:themeColor="text1"/>
          <w:sz w:val="28"/>
          <w:szCs w:val="28"/>
          <w14:textFill>
            <w14:solidFill>
              <w14:schemeClr w14:val="tx1"/>
            </w14:solidFill>
          </w14:textFill>
        </w:rPr>
        <w:footnoteReference w:id="11"/>
      </w:r>
    </w:p>
    <w:p w14:paraId="41598E0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93F4A1C">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48EE529">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DD81DD8">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D63C45A">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color w:val="000000" w:themeColor="text1"/>
          <w:sz w:val="24"/>
          <w:lang w:val="en-US" w:eastAsia="zh-CN"/>
          <w14:textFill>
            <w14:solidFill>
              <w14:schemeClr w14:val="tx1"/>
            </w14:solidFill>
          </w14:textFill>
        </w:rPr>
        <w:t>主要人员证明材料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22B4EF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六、财务情况</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58336F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774D565">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八、信誉情况承诺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05E5B39">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九、服务方案建议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9479710">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4AF14782">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7AA8AAF5">
      <w:pPr>
        <w:pStyle w:val="24"/>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F600666">
      <w:pPr>
        <w:pStyle w:val="24"/>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3E3A55E5">
      <w:pPr>
        <w:pStyle w:val="24"/>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w:t>
      </w:r>
      <w:r>
        <w:rPr>
          <w:rFonts w:hint="eastAsia" w:ascii="宋体" w:hAnsi="宋体" w:eastAsia="宋体" w:cs="宋体"/>
          <w:color w:val="000000" w:themeColor="text1"/>
          <w:lang w:eastAsia="zh-CN"/>
          <w14:textFill>
            <w14:solidFill>
              <w14:schemeClr w14:val="tx1"/>
            </w14:solidFill>
          </w14:textFill>
        </w:rPr>
        <w:t>公司</w:t>
      </w:r>
      <w:r>
        <w:rPr>
          <w:rFonts w:hint="eastAsia" w:ascii="宋体" w:hAnsi="宋体" w:eastAsia="宋体" w:cs="宋体"/>
          <w:color w:val="000000" w:themeColor="text1"/>
          <w14:textFill>
            <w14:solidFill>
              <w14:schemeClr w14:val="tx1"/>
            </w14:solidFill>
          </w14:textFill>
        </w:rPr>
        <w:t>已仔细研究了</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项目名称 </w:t>
      </w:r>
      <w:r>
        <w:rPr>
          <w:rFonts w:hint="eastAsia" w:ascii="宋体" w:hAnsi="宋体" w:eastAsia="宋体" w:cs="宋体"/>
          <w:color w:val="000000" w:themeColor="text1"/>
          <w:lang w:val="en-US" w:eastAsia="zh-CN"/>
          <w14:textFill>
            <w14:solidFill>
              <w14:schemeClr w14:val="tx1"/>
            </w14:solidFill>
          </w14:textFill>
        </w:rPr>
        <w:t>询价</w:t>
      </w:r>
      <w:r>
        <w:rPr>
          <w:rFonts w:hint="eastAsia" w:ascii="宋体" w:hAnsi="宋体" w:eastAsia="宋体" w:cs="宋体"/>
          <w:color w:val="000000" w:themeColor="text1"/>
          <w14:textFill>
            <w14:solidFill>
              <w14:schemeClr w14:val="tx1"/>
            </w14:solidFill>
          </w14:textFill>
        </w:rPr>
        <w:t>文件的全部内容，愿意以</w:t>
      </w:r>
      <w:r>
        <w:rPr>
          <w:rFonts w:hint="eastAsia" w:ascii="宋体" w:hAnsi="宋体" w:eastAsia="宋体" w:cs="宋体"/>
          <w:color w:val="000000" w:themeColor="text1"/>
          <w:lang w:val="en-US" w:eastAsia="zh-CN"/>
          <w14:textFill>
            <w14:solidFill>
              <w14:schemeClr w14:val="tx1"/>
            </w14:solidFill>
          </w14:textFill>
        </w:rPr>
        <w:t>含税价</w:t>
      </w:r>
      <w:r>
        <w:rPr>
          <w:rFonts w:hint="eastAsia" w:ascii="宋体" w:hAnsi="宋体" w:eastAsia="宋体" w:cs="宋体"/>
          <w:color w:val="000000" w:themeColor="text1"/>
          <w14:textFill>
            <w14:solidFill>
              <w14:schemeClr w14:val="tx1"/>
            </w14:solidFill>
          </w14:textFill>
        </w:rPr>
        <w:t>人民币（大写）</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小写：</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元）的报价</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其中</w:t>
      </w:r>
      <w:r>
        <w:rPr>
          <w:rFonts w:hint="eastAsia" w:ascii="宋体" w:hAnsi="宋体" w:eastAsia="宋体" w:cs="宋体"/>
          <w:color w:val="000000" w:themeColor="text1"/>
          <w:lang w:val="en-US" w:eastAsia="zh-CN"/>
          <w14:textFill>
            <w14:solidFill>
              <w14:schemeClr w14:val="tx1"/>
            </w14:solidFill>
          </w14:textFill>
        </w:rPr>
        <w:t>不含税价</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增值税税费</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税率</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），承担并完成本项目规定的所有工作</w:t>
      </w:r>
      <w:r>
        <w:rPr>
          <w:rFonts w:hint="eastAsia" w:ascii="宋体" w:hAnsi="宋体" w:eastAsia="宋体" w:cs="宋体"/>
          <w:color w:val="000000" w:themeColor="text1"/>
          <w:lang w:val="en-US" w:eastAsia="zh-CN"/>
          <w14:textFill>
            <w14:solidFill>
              <w14:schemeClr w14:val="tx1"/>
            </w14:solidFill>
          </w14:textFill>
        </w:rPr>
        <w:t>。</w:t>
      </w:r>
    </w:p>
    <w:p w14:paraId="3AC47487">
      <w:pPr>
        <w:pStyle w:val="24"/>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3D7C7C94">
      <w:pPr>
        <w:pStyle w:val="24"/>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672F4A58">
      <w:pPr>
        <w:pStyle w:val="24"/>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r>
        <w:rPr>
          <w:rStyle w:val="21"/>
          <w:rFonts w:hint="eastAsia" w:ascii="宋体" w:hAnsi="宋体" w:eastAsia="宋体" w:cs="宋体"/>
          <w:b/>
          <w:bCs/>
          <w:color w:val="000000" w:themeColor="text1"/>
          <w:szCs w:val="24"/>
          <w14:textFill>
            <w14:solidFill>
              <w14:schemeClr w14:val="tx1"/>
            </w14:solidFill>
          </w14:textFill>
        </w:rPr>
        <w:footnoteReference w:id="12"/>
      </w:r>
    </w:p>
    <w:p w14:paraId="264A1C28">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lang w:eastAsia="zh-CN"/>
          <w14:textFill>
            <w14:solidFill>
              <w14:schemeClr w14:val="tx1"/>
            </w14:solidFill>
          </w14:textFill>
        </w:rPr>
        <w:t>　　</w:t>
      </w: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6651D2B4">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3611AF3A">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3F8B6670">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47B26B4C">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1720279D">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r>
        <w:rPr>
          <w:rStyle w:val="21"/>
          <w:rFonts w:hint="eastAsia" w:ascii="宋体" w:hAnsi="宋体" w:eastAsia="宋体" w:cs="宋体"/>
          <w:color w:val="000000" w:themeColor="text1"/>
          <w:szCs w:val="24"/>
          <w14:textFill>
            <w14:solidFill>
              <w14:schemeClr w14:val="tx1"/>
            </w14:solidFill>
          </w14:textFill>
        </w:rPr>
        <w:footnoteReference w:id="13"/>
      </w:r>
      <w:r>
        <w:rPr>
          <w:rFonts w:hint="eastAsia" w:ascii="宋体" w:hAnsi="宋体" w:eastAsia="宋体" w:cs="宋体"/>
          <w:color w:val="000000" w:themeColor="text1"/>
          <w:szCs w:val="24"/>
          <w14:textFill>
            <w14:solidFill>
              <w14:schemeClr w14:val="tx1"/>
            </w14:solidFill>
          </w14:textFill>
        </w:rPr>
        <w:t>。</w:t>
      </w:r>
    </w:p>
    <w:p w14:paraId="4A749CEC">
      <w:pPr>
        <w:pStyle w:val="24"/>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000000" w:themeColor="text1"/>
          <w:szCs w:val="24"/>
          <w14:textFill>
            <w14:solidFill>
              <w14:schemeClr w14:val="tx1"/>
            </w14:solidFill>
          </w14:textFill>
        </w:rPr>
      </w:pPr>
    </w:p>
    <w:p w14:paraId="190B2E30">
      <w:pPr>
        <w:pStyle w:val="24"/>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6E69A337">
      <w:pPr>
        <w:pStyle w:val="24"/>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25C9DBEF">
      <w:pPr>
        <w:pStyle w:val="24"/>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7347498D">
      <w:pPr>
        <w:pStyle w:val="24"/>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04E28742">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3B359CCE">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1D83F3E6">
      <w:pPr>
        <w:pStyle w:val="9"/>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7E4E07E7">
      <w:pPr>
        <w:spacing w:line="440" w:lineRule="exact"/>
        <w:rPr>
          <w:rFonts w:ascii="仿宋_GB2312" w:eastAsia="仿宋_GB2312"/>
          <w:color w:val="000000" w:themeColor="text1"/>
          <w:sz w:val="24"/>
          <w14:textFill>
            <w14:solidFill>
              <w14:schemeClr w14:val="tx1"/>
            </w14:solidFill>
          </w14:textFill>
        </w:rPr>
      </w:pPr>
    </w:p>
    <w:p w14:paraId="0A0F24D6">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765846BE">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436E64DB">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73848443">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57CC4B9C">
      <w:pPr>
        <w:spacing w:line="360" w:lineRule="auto"/>
        <w:rPr>
          <w:rFonts w:hint="eastAsia" w:ascii="宋体" w:hAnsi="宋体" w:eastAsia="宋体" w:cs="宋体"/>
          <w:color w:val="000000" w:themeColor="text1"/>
          <w:sz w:val="24"/>
          <w14:textFill>
            <w14:solidFill>
              <w14:schemeClr w14:val="tx1"/>
            </w14:solidFill>
          </w14:textFill>
        </w:rPr>
      </w:pPr>
    </w:p>
    <w:p w14:paraId="440EF86E">
      <w:pPr>
        <w:spacing w:line="480" w:lineRule="auto"/>
        <w:rPr>
          <w:rFonts w:hint="eastAsia" w:ascii="宋体" w:hAnsi="宋体" w:eastAsia="宋体" w:cs="宋体"/>
          <w:color w:val="000000" w:themeColor="text1"/>
          <w:sz w:val="24"/>
          <w14:textFill>
            <w14:solidFill>
              <w14:schemeClr w14:val="tx1"/>
            </w14:solidFill>
          </w14:textFill>
        </w:rPr>
      </w:pPr>
    </w:p>
    <w:p w14:paraId="4AD4A36E">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8B01D4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5199BB9C">
      <w:pPr>
        <w:spacing w:line="440" w:lineRule="exact"/>
        <w:rPr>
          <w:rFonts w:hint="eastAsia" w:ascii="宋体" w:hAnsi="宋体" w:eastAsia="宋体" w:cs="宋体"/>
          <w:color w:val="000000" w:themeColor="text1"/>
          <w:sz w:val="24"/>
          <w14:textFill>
            <w14:solidFill>
              <w14:schemeClr w14:val="tx1"/>
            </w14:solidFill>
          </w14:textFill>
        </w:rPr>
      </w:pPr>
    </w:p>
    <w:p w14:paraId="41E7DD93">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6153CDE4">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64F4AE6A">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4F3D4779">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437ACAD8">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25362B20">
      <w:pPr>
        <w:pStyle w:val="9"/>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5D8488E7">
      <w:pPr>
        <w:pStyle w:val="9"/>
        <w:ind w:left="1260" w:leftChars="600" w:firstLine="0" w:firstLineChars="0"/>
        <w:rPr>
          <w:b/>
          <w:bCs/>
          <w:color w:val="000000" w:themeColor="text1"/>
          <w:sz w:val="28"/>
          <w:szCs w:val="28"/>
          <w14:textFill>
            <w14:solidFill>
              <w14:schemeClr w14:val="tx1"/>
            </w14:solidFill>
          </w14:textFill>
        </w:rPr>
      </w:pPr>
    </w:p>
    <w:p w14:paraId="6C9248D0">
      <w:pPr>
        <w:pStyle w:val="9"/>
        <w:ind w:left="1260" w:leftChars="600" w:firstLine="0" w:firstLineChars="0"/>
        <w:rPr>
          <w:b/>
          <w:bCs/>
          <w:color w:val="000000" w:themeColor="text1"/>
          <w:sz w:val="28"/>
          <w:szCs w:val="28"/>
          <w14:textFill>
            <w14:solidFill>
              <w14:schemeClr w14:val="tx1"/>
            </w14:solidFill>
          </w14:textFill>
        </w:rPr>
      </w:pPr>
    </w:p>
    <w:p w14:paraId="504DFB46">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B9C0BFB">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14C2FDAE">
      <w:pPr>
        <w:pStyle w:val="2"/>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71B0FD7">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5C8E8394">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7C254C0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7793ADB3">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5C675413">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8DB3CA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607E75E3">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5EE4092D">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554A4B5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75FC834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64924F53">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1CC35A90">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2E21803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5C30F26B">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0535933">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8C79EB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B055F9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39806C9">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140C2C02">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7B59D273">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22DA7FAC">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3108B7C">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61F9EE3C">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6BA29CA2">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8867F8F">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6584D992">
      <w:pPr>
        <w:pStyle w:val="29"/>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5721C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F8500EB">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629CA5C0">
            <w:pPr>
              <w:spacing w:line="270" w:lineRule="auto"/>
              <w:jc w:val="center"/>
              <w:rPr>
                <w:rFonts w:hint="eastAsia" w:asciiTheme="minorEastAsia" w:hAnsiTheme="minorEastAsia" w:eastAsiaTheme="minorEastAsia"/>
                <w:sz w:val="27"/>
              </w:rPr>
            </w:pPr>
          </w:p>
        </w:tc>
      </w:tr>
      <w:tr w14:paraId="5EF68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7DBA3D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5039A821">
            <w:pPr>
              <w:spacing w:line="270" w:lineRule="auto"/>
              <w:jc w:val="center"/>
              <w:rPr>
                <w:rFonts w:hint="eastAsia" w:asciiTheme="minorEastAsia" w:hAnsiTheme="minorEastAsia" w:eastAsiaTheme="minorEastAsia"/>
                <w:sz w:val="27"/>
              </w:rPr>
            </w:pPr>
          </w:p>
        </w:tc>
        <w:tc>
          <w:tcPr>
            <w:tcW w:w="1459" w:type="dxa"/>
            <w:vAlign w:val="center"/>
          </w:tcPr>
          <w:p w14:paraId="7F4C2F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6FE4AE5B">
            <w:pPr>
              <w:spacing w:line="270" w:lineRule="auto"/>
              <w:jc w:val="center"/>
              <w:rPr>
                <w:rFonts w:hint="eastAsia" w:asciiTheme="minorEastAsia" w:hAnsiTheme="minorEastAsia" w:eastAsiaTheme="minorEastAsia"/>
                <w:sz w:val="27"/>
              </w:rPr>
            </w:pPr>
          </w:p>
        </w:tc>
      </w:tr>
      <w:tr w14:paraId="7AD27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BB161B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114AE9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47911E89">
            <w:pPr>
              <w:spacing w:line="270" w:lineRule="auto"/>
              <w:jc w:val="center"/>
              <w:rPr>
                <w:rFonts w:hint="eastAsia" w:asciiTheme="minorEastAsia" w:hAnsiTheme="minorEastAsia" w:eastAsiaTheme="minorEastAsia"/>
                <w:sz w:val="27"/>
              </w:rPr>
            </w:pPr>
          </w:p>
        </w:tc>
        <w:tc>
          <w:tcPr>
            <w:tcW w:w="1459" w:type="dxa"/>
            <w:vAlign w:val="center"/>
          </w:tcPr>
          <w:p w14:paraId="1D62C96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5A31FF82">
            <w:pPr>
              <w:spacing w:line="270" w:lineRule="auto"/>
              <w:jc w:val="center"/>
              <w:rPr>
                <w:rFonts w:hint="eastAsia" w:asciiTheme="minorEastAsia" w:hAnsiTheme="minorEastAsia" w:eastAsiaTheme="minorEastAsia"/>
                <w:sz w:val="27"/>
              </w:rPr>
            </w:pPr>
          </w:p>
        </w:tc>
      </w:tr>
      <w:tr w14:paraId="6DA15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669C3516"/>
        </w:tc>
        <w:tc>
          <w:tcPr>
            <w:tcW w:w="1004" w:type="dxa"/>
            <w:vAlign w:val="center"/>
          </w:tcPr>
          <w:p w14:paraId="70EBFBD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71424EB4">
            <w:pPr>
              <w:spacing w:line="270" w:lineRule="auto"/>
              <w:jc w:val="center"/>
              <w:rPr>
                <w:rFonts w:hint="eastAsia" w:asciiTheme="minorEastAsia" w:hAnsiTheme="minorEastAsia" w:eastAsiaTheme="minorEastAsia"/>
                <w:sz w:val="27"/>
              </w:rPr>
            </w:pPr>
          </w:p>
        </w:tc>
        <w:tc>
          <w:tcPr>
            <w:tcW w:w="1459" w:type="dxa"/>
            <w:vAlign w:val="center"/>
          </w:tcPr>
          <w:p w14:paraId="3F24F5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1B0429FF">
            <w:pPr>
              <w:spacing w:line="270" w:lineRule="auto"/>
              <w:jc w:val="center"/>
              <w:rPr>
                <w:rFonts w:hint="eastAsia" w:asciiTheme="minorEastAsia" w:hAnsiTheme="minorEastAsia" w:eastAsiaTheme="minorEastAsia"/>
                <w:sz w:val="27"/>
              </w:rPr>
            </w:pPr>
          </w:p>
        </w:tc>
      </w:tr>
      <w:tr w14:paraId="2FE6D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D5F70C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7FEC629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1E877528">
            <w:pPr>
              <w:spacing w:line="270" w:lineRule="auto"/>
              <w:jc w:val="center"/>
              <w:rPr>
                <w:rFonts w:hint="eastAsia" w:asciiTheme="minorEastAsia" w:hAnsiTheme="minorEastAsia" w:eastAsiaTheme="minorEastAsia"/>
                <w:sz w:val="27"/>
              </w:rPr>
            </w:pPr>
          </w:p>
        </w:tc>
        <w:tc>
          <w:tcPr>
            <w:tcW w:w="1079" w:type="dxa"/>
            <w:vAlign w:val="center"/>
          </w:tcPr>
          <w:p w14:paraId="0EC9E8B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130AC51B">
            <w:pPr>
              <w:spacing w:line="270" w:lineRule="auto"/>
              <w:jc w:val="center"/>
              <w:rPr>
                <w:rFonts w:hint="eastAsia" w:asciiTheme="minorEastAsia" w:hAnsiTheme="minorEastAsia" w:eastAsiaTheme="minorEastAsia"/>
                <w:sz w:val="27"/>
              </w:rPr>
            </w:pPr>
          </w:p>
        </w:tc>
        <w:tc>
          <w:tcPr>
            <w:tcW w:w="711" w:type="dxa"/>
            <w:vAlign w:val="center"/>
          </w:tcPr>
          <w:p w14:paraId="538709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1FF76567">
            <w:pPr>
              <w:spacing w:line="270" w:lineRule="auto"/>
              <w:jc w:val="center"/>
              <w:rPr>
                <w:rFonts w:hint="eastAsia" w:asciiTheme="minorEastAsia" w:hAnsiTheme="minorEastAsia" w:eastAsiaTheme="minorEastAsia"/>
                <w:sz w:val="27"/>
              </w:rPr>
            </w:pPr>
          </w:p>
        </w:tc>
      </w:tr>
      <w:tr w14:paraId="57661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363082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7338BBE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577E83BC">
            <w:pPr>
              <w:spacing w:line="270" w:lineRule="auto"/>
              <w:jc w:val="center"/>
              <w:rPr>
                <w:rFonts w:hint="eastAsia" w:asciiTheme="minorEastAsia" w:hAnsiTheme="minorEastAsia" w:eastAsiaTheme="minorEastAsia"/>
                <w:sz w:val="27"/>
              </w:rPr>
            </w:pPr>
          </w:p>
        </w:tc>
        <w:tc>
          <w:tcPr>
            <w:tcW w:w="1079" w:type="dxa"/>
            <w:vAlign w:val="center"/>
          </w:tcPr>
          <w:p w14:paraId="0BD1E02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35599C8">
            <w:pPr>
              <w:spacing w:line="270" w:lineRule="auto"/>
              <w:jc w:val="center"/>
              <w:rPr>
                <w:rFonts w:hint="eastAsia" w:asciiTheme="minorEastAsia" w:hAnsiTheme="minorEastAsia" w:eastAsiaTheme="minorEastAsia"/>
                <w:sz w:val="27"/>
              </w:rPr>
            </w:pPr>
          </w:p>
        </w:tc>
        <w:tc>
          <w:tcPr>
            <w:tcW w:w="711" w:type="dxa"/>
            <w:vAlign w:val="center"/>
          </w:tcPr>
          <w:p w14:paraId="7FCBCBB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4D2C35CC">
            <w:pPr>
              <w:spacing w:line="270" w:lineRule="auto"/>
              <w:jc w:val="center"/>
              <w:rPr>
                <w:rFonts w:hint="eastAsia" w:asciiTheme="minorEastAsia" w:hAnsiTheme="minorEastAsia" w:eastAsiaTheme="minorEastAsia"/>
                <w:sz w:val="27"/>
              </w:rPr>
            </w:pPr>
          </w:p>
        </w:tc>
      </w:tr>
      <w:tr w14:paraId="31F9D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F9631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718F760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1E5A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A12B74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6D9221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0610764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3212B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86A477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7126C1C9">
            <w:pPr>
              <w:spacing w:line="270" w:lineRule="auto"/>
              <w:jc w:val="center"/>
              <w:rPr>
                <w:rFonts w:hint="eastAsia" w:asciiTheme="minorEastAsia" w:hAnsiTheme="minorEastAsia" w:eastAsiaTheme="minorEastAsia"/>
                <w:sz w:val="27"/>
              </w:rPr>
            </w:pPr>
          </w:p>
        </w:tc>
        <w:tc>
          <w:tcPr>
            <w:tcW w:w="4519" w:type="dxa"/>
            <w:gridSpan w:val="4"/>
            <w:vAlign w:val="center"/>
          </w:tcPr>
          <w:p w14:paraId="0CBEF0F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35C05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1BB9A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53202088">
            <w:pPr>
              <w:spacing w:line="270" w:lineRule="auto"/>
              <w:jc w:val="center"/>
              <w:rPr>
                <w:rFonts w:hint="eastAsia" w:asciiTheme="minorEastAsia" w:hAnsiTheme="minorEastAsia" w:eastAsiaTheme="minorEastAsia"/>
                <w:sz w:val="27"/>
              </w:rPr>
            </w:pPr>
          </w:p>
        </w:tc>
        <w:tc>
          <w:tcPr>
            <w:tcW w:w="1079" w:type="dxa"/>
            <w:vAlign w:val="center"/>
          </w:tcPr>
          <w:p w14:paraId="1F43B96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790C668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177CDA06">
            <w:pPr>
              <w:spacing w:line="270" w:lineRule="auto"/>
              <w:jc w:val="center"/>
              <w:rPr>
                <w:rFonts w:hint="eastAsia" w:asciiTheme="minorEastAsia" w:hAnsiTheme="minorEastAsia" w:eastAsiaTheme="minorEastAsia"/>
                <w:sz w:val="27"/>
              </w:rPr>
            </w:pPr>
          </w:p>
        </w:tc>
      </w:tr>
      <w:tr w14:paraId="4D1A8A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2EAA7A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7C6A304A">
            <w:pPr>
              <w:spacing w:line="270" w:lineRule="auto"/>
              <w:jc w:val="center"/>
              <w:rPr>
                <w:rFonts w:hint="eastAsia" w:asciiTheme="minorEastAsia" w:hAnsiTheme="minorEastAsia" w:eastAsiaTheme="minorEastAsia"/>
                <w:sz w:val="27"/>
              </w:rPr>
            </w:pPr>
          </w:p>
        </w:tc>
        <w:tc>
          <w:tcPr>
            <w:tcW w:w="1079" w:type="dxa"/>
            <w:vAlign w:val="center"/>
          </w:tcPr>
          <w:p w14:paraId="0FE5D5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3159C70A"/>
        </w:tc>
        <w:tc>
          <w:tcPr>
            <w:tcW w:w="1981" w:type="dxa"/>
            <w:gridSpan w:val="2"/>
            <w:vAlign w:val="center"/>
          </w:tcPr>
          <w:p w14:paraId="5B773FF4">
            <w:pPr>
              <w:spacing w:line="270" w:lineRule="auto"/>
              <w:jc w:val="center"/>
              <w:rPr>
                <w:rFonts w:hint="eastAsia" w:asciiTheme="minorEastAsia" w:hAnsiTheme="minorEastAsia" w:eastAsiaTheme="minorEastAsia"/>
                <w:sz w:val="27"/>
              </w:rPr>
            </w:pPr>
          </w:p>
        </w:tc>
      </w:tr>
      <w:tr w14:paraId="560B30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F4842E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0524B9B6">
            <w:pPr>
              <w:spacing w:line="270" w:lineRule="auto"/>
              <w:jc w:val="center"/>
              <w:rPr>
                <w:rFonts w:hint="eastAsia" w:asciiTheme="minorEastAsia" w:hAnsiTheme="minorEastAsia" w:eastAsiaTheme="minorEastAsia"/>
                <w:sz w:val="27"/>
              </w:rPr>
            </w:pPr>
          </w:p>
        </w:tc>
        <w:tc>
          <w:tcPr>
            <w:tcW w:w="1079" w:type="dxa"/>
            <w:vAlign w:val="center"/>
          </w:tcPr>
          <w:p w14:paraId="46A459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2666CC26"/>
        </w:tc>
        <w:tc>
          <w:tcPr>
            <w:tcW w:w="1981" w:type="dxa"/>
            <w:gridSpan w:val="2"/>
            <w:vAlign w:val="center"/>
          </w:tcPr>
          <w:p w14:paraId="1E7654DA">
            <w:pPr>
              <w:spacing w:line="270" w:lineRule="auto"/>
              <w:jc w:val="center"/>
              <w:rPr>
                <w:rFonts w:hint="eastAsia" w:asciiTheme="minorEastAsia" w:hAnsiTheme="minorEastAsia" w:eastAsiaTheme="minorEastAsia"/>
                <w:sz w:val="27"/>
              </w:rPr>
            </w:pPr>
          </w:p>
        </w:tc>
      </w:tr>
      <w:tr w14:paraId="54968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D5B63C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68BD379A">
            <w:pPr>
              <w:spacing w:line="270" w:lineRule="auto"/>
              <w:jc w:val="center"/>
              <w:rPr>
                <w:rFonts w:hint="eastAsia" w:asciiTheme="minorEastAsia" w:hAnsiTheme="minorEastAsia" w:eastAsiaTheme="minorEastAsia"/>
                <w:sz w:val="27"/>
              </w:rPr>
            </w:pPr>
          </w:p>
        </w:tc>
        <w:tc>
          <w:tcPr>
            <w:tcW w:w="1079" w:type="dxa"/>
            <w:vAlign w:val="center"/>
          </w:tcPr>
          <w:p w14:paraId="4A199F0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0885570D"/>
        </w:tc>
        <w:tc>
          <w:tcPr>
            <w:tcW w:w="1981" w:type="dxa"/>
            <w:gridSpan w:val="2"/>
            <w:vAlign w:val="center"/>
          </w:tcPr>
          <w:p w14:paraId="4CDF86A3">
            <w:pPr>
              <w:spacing w:line="270" w:lineRule="auto"/>
              <w:jc w:val="center"/>
              <w:rPr>
                <w:rFonts w:hint="eastAsia" w:asciiTheme="minorEastAsia" w:hAnsiTheme="minorEastAsia" w:eastAsiaTheme="minorEastAsia"/>
                <w:sz w:val="27"/>
              </w:rPr>
            </w:pPr>
          </w:p>
        </w:tc>
      </w:tr>
      <w:tr w14:paraId="7A4C0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7D298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2FD02839">
            <w:pPr>
              <w:spacing w:line="270" w:lineRule="auto"/>
              <w:jc w:val="center"/>
              <w:rPr>
                <w:rFonts w:hint="eastAsia" w:asciiTheme="minorEastAsia" w:hAnsiTheme="minorEastAsia" w:eastAsiaTheme="minorEastAsia"/>
                <w:sz w:val="27"/>
              </w:rPr>
            </w:pPr>
          </w:p>
        </w:tc>
      </w:tr>
      <w:tr w14:paraId="572B6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9249B09">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31A3A163">
            <w:pPr>
              <w:spacing w:line="270" w:lineRule="auto"/>
              <w:jc w:val="center"/>
              <w:rPr>
                <w:rFonts w:hint="eastAsia" w:asciiTheme="minorEastAsia" w:hAnsiTheme="minorEastAsia" w:eastAsiaTheme="minorEastAsia"/>
                <w:sz w:val="27"/>
              </w:rPr>
            </w:pPr>
          </w:p>
        </w:tc>
      </w:tr>
      <w:tr w14:paraId="0F3AC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489A39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482F0C7C">
            <w:pPr>
              <w:spacing w:line="270" w:lineRule="auto"/>
              <w:jc w:val="center"/>
              <w:rPr>
                <w:rFonts w:hint="eastAsia" w:asciiTheme="minorEastAsia" w:hAnsiTheme="minorEastAsia" w:eastAsiaTheme="minorEastAsia"/>
                <w:sz w:val="27"/>
              </w:rPr>
            </w:pPr>
          </w:p>
        </w:tc>
      </w:tr>
    </w:tbl>
    <w:p w14:paraId="091C6F19">
      <w:pPr>
        <w:pStyle w:val="24"/>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26FC20B">
      <w:pPr>
        <w:pStyle w:val="10"/>
        <w:jc w:val="center"/>
        <w:rPr>
          <w:rFonts w:ascii="Times New Roman" w:hAnsi="Times New Roman"/>
          <w:b/>
          <w:color w:val="000000" w:themeColor="text1"/>
          <w:kern w:val="0"/>
          <w:sz w:val="44"/>
          <w:szCs w:val="44"/>
          <w14:textFill>
            <w14:solidFill>
              <w14:schemeClr w14:val="tx1"/>
            </w14:solidFill>
          </w14:textFill>
        </w:rPr>
      </w:pPr>
    </w:p>
    <w:p w14:paraId="1E22DEFC">
      <w:pPr>
        <w:pStyle w:val="4"/>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3D04F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331A6C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742B224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57C9FEE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37CEB40B">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04252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F3EC78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071E392A">
            <w:pPr>
              <w:spacing w:line="270" w:lineRule="auto"/>
              <w:jc w:val="center"/>
              <w:rPr>
                <w:rFonts w:hint="eastAsia" w:asciiTheme="minorEastAsia" w:hAnsiTheme="minorEastAsia" w:eastAsiaTheme="minorEastAsia"/>
                <w:sz w:val="27"/>
              </w:rPr>
            </w:pPr>
          </w:p>
        </w:tc>
        <w:tc>
          <w:tcPr>
            <w:tcW w:w="2153" w:type="dxa"/>
            <w:vAlign w:val="center"/>
          </w:tcPr>
          <w:p w14:paraId="0E3A22F7">
            <w:pPr>
              <w:spacing w:line="270" w:lineRule="auto"/>
              <w:jc w:val="center"/>
              <w:rPr>
                <w:rFonts w:hint="eastAsia" w:asciiTheme="minorEastAsia" w:hAnsiTheme="minorEastAsia" w:eastAsiaTheme="minorEastAsia"/>
                <w:sz w:val="27"/>
              </w:rPr>
            </w:pPr>
          </w:p>
        </w:tc>
        <w:tc>
          <w:tcPr>
            <w:tcW w:w="2154" w:type="dxa"/>
            <w:vAlign w:val="center"/>
          </w:tcPr>
          <w:p w14:paraId="612E51B4">
            <w:pPr>
              <w:spacing w:line="270" w:lineRule="auto"/>
              <w:jc w:val="center"/>
              <w:rPr>
                <w:rFonts w:hint="eastAsia" w:asciiTheme="minorEastAsia" w:hAnsiTheme="minorEastAsia" w:eastAsiaTheme="minorEastAsia"/>
                <w:sz w:val="27"/>
              </w:rPr>
            </w:pPr>
          </w:p>
        </w:tc>
      </w:tr>
      <w:tr w14:paraId="3F005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9ED0B7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6B6A9AE2">
            <w:pPr>
              <w:spacing w:line="270" w:lineRule="auto"/>
              <w:jc w:val="center"/>
              <w:rPr>
                <w:rFonts w:hint="eastAsia" w:asciiTheme="minorEastAsia" w:hAnsiTheme="minorEastAsia" w:eastAsiaTheme="minorEastAsia"/>
                <w:sz w:val="27"/>
              </w:rPr>
            </w:pPr>
          </w:p>
        </w:tc>
        <w:tc>
          <w:tcPr>
            <w:tcW w:w="2153" w:type="dxa"/>
            <w:vAlign w:val="center"/>
          </w:tcPr>
          <w:p w14:paraId="15050A97">
            <w:pPr>
              <w:spacing w:line="270" w:lineRule="auto"/>
              <w:jc w:val="center"/>
              <w:rPr>
                <w:rFonts w:hint="eastAsia" w:asciiTheme="minorEastAsia" w:hAnsiTheme="minorEastAsia" w:eastAsiaTheme="minorEastAsia"/>
                <w:sz w:val="27"/>
              </w:rPr>
            </w:pPr>
          </w:p>
        </w:tc>
        <w:tc>
          <w:tcPr>
            <w:tcW w:w="2154" w:type="dxa"/>
            <w:vAlign w:val="center"/>
          </w:tcPr>
          <w:p w14:paraId="1E3870A6">
            <w:pPr>
              <w:spacing w:line="270" w:lineRule="auto"/>
              <w:jc w:val="center"/>
              <w:rPr>
                <w:rFonts w:hint="eastAsia" w:asciiTheme="minorEastAsia" w:hAnsiTheme="minorEastAsia" w:eastAsiaTheme="minorEastAsia"/>
                <w:sz w:val="27"/>
              </w:rPr>
            </w:pPr>
          </w:p>
        </w:tc>
      </w:tr>
      <w:tr w14:paraId="47373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4C6BDE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3FFB6656">
            <w:pPr>
              <w:spacing w:line="270" w:lineRule="auto"/>
              <w:jc w:val="center"/>
              <w:rPr>
                <w:rFonts w:hint="eastAsia" w:asciiTheme="minorEastAsia" w:hAnsiTheme="minorEastAsia" w:eastAsiaTheme="minorEastAsia"/>
                <w:sz w:val="27"/>
              </w:rPr>
            </w:pPr>
          </w:p>
        </w:tc>
        <w:tc>
          <w:tcPr>
            <w:tcW w:w="2153" w:type="dxa"/>
            <w:vAlign w:val="center"/>
          </w:tcPr>
          <w:p w14:paraId="6AC4575B">
            <w:pPr>
              <w:spacing w:line="270" w:lineRule="auto"/>
              <w:jc w:val="center"/>
              <w:rPr>
                <w:rFonts w:hint="eastAsia" w:asciiTheme="minorEastAsia" w:hAnsiTheme="minorEastAsia" w:eastAsiaTheme="minorEastAsia"/>
                <w:sz w:val="27"/>
              </w:rPr>
            </w:pPr>
          </w:p>
        </w:tc>
        <w:tc>
          <w:tcPr>
            <w:tcW w:w="2154" w:type="dxa"/>
            <w:vAlign w:val="center"/>
          </w:tcPr>
          <w:p w14:paraId="425CEE1C">
            <w:pPr>
              <w:spacing w:line="270" w:lineRule="auto"/>
              <w:jc w:val="center"/>
              <w:rPr>
                <w:rFonts w:hint="eastAsia" w:asciiTheme="minorEastAsia" w:hAnsiTheme="minorEastAsia" w:eastAsiaTheme="minorEastAsia"/>
                <w:sz w:val="27"/>
              </w:rPr>
            </w:pPr>
          </w:p>
        </w:tc>
      </w:tr>
      <w:tr w14:paraId="41B95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B71256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6A4C6C53">
            <w:pPr>
              <w:spacing w:line="270" w:lineRule="auto"/>
              <w:jc w:val="center"/>
              <w:rPr>
                <w:rFonts w:hint="eastAsia" w:asciiTheme="minorEastAsia" w:hAnsiTheme="minorEastAsia" w:eastAsiaTheme="minorEastAsia"/>
                <w:sz w:val="27"/>
              </w:rPr>
            </w:pPr>
          </w:p>
        </w:tc>
        <w:tc>
          <w:tcPr>
            <w:tcW w:w="2153" w:type="dxa"/>
            <w:vAlign w:val="center"/>
          </w:tcPr>
          <w:p w14:paraId="68E0ABBD">
            <w:pPr>
              <w:spacing w:line="270" w:lineRule="auto"/>
              <w:jc w:val="center"/>
              <w:rPr>
                <w:rFonts w:hint="eastAsia" w:asciiTheme="minorEastAsia" w:hAnsiTheme="minorEastAsia" w:eastAsiaTheme="minorEastAsia"/>
                <w:sz w:val="27"/>
              </w:rPr>
            </w:pPr>
          </w:p>
        </w:tc>
        <w:tc>
          <w:tcPr>
            <w:tcW w:w="2154" w:type="dxa"/>
            <w:vAlign w:val="center"/>
          </w:tcPr>
          <w:p w14:paraId="46AABA7B">
            <w:pPr>
              <w:spacing w:line="270" w:lineRule="auto"/>
              <w:jc w:val="center"/>
              <w:rPr>
                <w:rFonts w:hint="eastAsia" w:asciiTheme="minorEastAsia" w:hAnsiTheme="minorEastAsia" w:eastAsiaTheme="minorEastAsia"/>
                <w:sz w:val="27"/>
              </w:rPr>
            </w:pPr>
          </w:p>
        </w:tc>
      </w:tr>
      <w:tr w14:paraId="1314D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76997F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73B93F9B">
            <w:pPr>
              <w:spacing w:line="270" w:lineRule="auto"/>
              <w:jc w:val="center"/>
              <w:rPr>
                <w:rFonts w:hint="eastAsia" w:asciiTheme="minorEastAsia" w:hAnsiTheme="minorEastAsia" w:eastAsiaTheme="minorEastAsia"/>
                <w:sz w:val="27"/>
              </w:rPr>
            </w:pPr>
          </w:p>
        </w:tc>
        <w:tc>
          <w:tcPr>
            <w:tcW w:w="2153" w:type="dxa"/>
            <w:vAlign w:val="center"/>
          </w:tcPr>
          <w:p w14:paraId="4F24AA4A">
            <w:pPr>
              <w:spacing w:line="270" w:lineRule="auto"/>
              <w:jc w:val="center"/>
              <w:rPr>
                <w:rFonts w:hint="eastAsia" w:asciiTheme="minorEastAsia" w:hAnsiTheme="minorEastAsia" w:eastAsiaTheme="minorEastAsia"/>
                <w:sz w:val="27"/>
              </w:rPr>
            </w:pPr>
          </w:p>
        </w:tc>
        <w:tc>
          <w:tcPr>
            <w:tcW w:w="2154" w:type="dxa"/>
            <w:vAlign w:val="center"/>
          </w:tcPr>
          <w:p w14:paraId="3D37F95B">
            <w:pPr>
              <w:spacing w:line="270" w:lineRule="auto"/>
              <w:jc w:val="center"/>
              <w:rPr>
                <w:rFonts w:hint="eastAsia" w:asciiTheme="minorEastAsia" w:hAnsiTheme="minorEastAsia" w:eastAsiaTheme="minorEastAsia"/>
                <w:sz w:val="27"/>
              </w:rPr>
            </w:pPr>
          </w:p>
        </w:tc>
      </w:tr>
      <w:tr w14:paraId="5D67F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91B413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20F6B153">
            <w:pPr>
              <w:spacing w:line="270" w:lineRule="auto"/>
              <w:jc w:val="center"/>
              <w:rPr>
                <w:rFonts w:hint="eastAsia" w:asciiTheme="minorEastAsia" w:hAnsiTheme="minorEastAsia" w:eastAsiaTheme="minorEastAsia"/>
                <w:sz w:val="27"/>
              </w:rPr>
            </w:pPr>
          </w:p>
        </w:tc>
        <w:tc>
          <w:tcPr>
            <w:tcW w:w="2153" w:type="dxa"/>
            <w:vAlign w:val="center"/>
          </w:tcPr>
          <w:p w14:paraId="642C9EFE">
            <w:pPr>
              <w:spacing w:line="270" w:lineRule="auto"/>
              <w:jc w:val="center"/>
              <w:rPr>
                <w:rFonts w:hint="eastAsia" w:asciiTheme="minorEastAsia" w:hAnsiTheme="minorEastAsia" w:eastAsiaTheme="minorEastAsia"/>
                <w:sz w:val="27"/>
              </w:rPr>
            </w:pPr>
          </w:p>
        </w:tc>
        <w:tc>
          <w:tcPr>
            <w:tcW w:w="2154" w:type="dxa"/>
            <w:vAlign w:val="center"/>
          </w:tcPr>
          <w:p w14:paraId="335102A9">
            <w:pPr>
              <w:spacing w:line="270" w:lineRule="auto"/>
              <w:jc w:val="center"/>
              <w:rPr>
                <w:rFonts w:hint="eastAsia" w:asciiTheme="minorEastAsia" w:hAnsiTheme="minorEastAsia" w:eastAsiaTheme="minorEastAsia"/>
                <w:sz w:val="27"/>
              </w:rPr>
            </w:pPr>
          </w:p>
        </w:tc>
      </w:tr>
      <w:tr w14:paraId="07CFB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D757BFA">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30F3C006">
            <w:pPr>
              <w:spacing w:line="270" w:lineRule="auto"/>
              <w:jc w:val="center"/>
              <w:rPr>
                <w:rFonts w:hint="eastAsia" w:asciiTheme="minorEastAsia" w:hAnsiTheme="minorEastAsia" w:eastAsiaTheme="minorEastAsia"/>
                <w:sz w:val="27"/>
              </w:rPr>
            </w:pPr>
          </w:p>
        </w:tc>
        <w:tc>
          <w:tcPr>
            <w:tcW w:w="2153" w:type="dxa"/>
            <w:vAlign w:val="center"/>
          </w:tcPr>
          <w:p w14:paraId="63F21EBD">
            <w:pPr>
              <w:spacing w:line="270" w:lineRule="auto"/>
              <w:jc w:val="center"/>
              <w:rPr>
                <w:rFonts w:hint="eastAsia" w:asciiTheme="minorEastAsia" w:hAnsiTheme="minorEastAsia" w:eastAsiaTheme="minorEastAsia"/>
                <w:sz w:val="27"/>
              </w:rPr>
            </w:pPr>
          </w:p>
        </w:tc>
        <w:tc>
          <w:tcPr>
            <w:tcW w:w="2154" w:type="dxa"/>
            <w:vAlign w:val="center"/>
          </w:tcPr>
          <w:p w14:paraId="714774BA">
            <w:pPr>
              <w:spacing w:line="270" w:lineRule="auto"/>
              <w:jc w:val="center"/>
              <w:rPr>
                <w:rFonts w:hint="eastAsia" w:asciiTheme="minorEastAsia" w:hAnsiTheme="minorEastAsia" w:eastAsiaTheme="minorEastAsia"/>
                <w:sz w:val="27"/>
              </w:rPr>
            </w:pPr>
          </w:p>
        </w:tc>
      </w:tr>
      <w:tr w14:paraId="465FB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D80A36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6A9E8889">
            <w:pPr>
              <w:spacing w:line="270" w:lineRule="auto"/>
              <w:jc w:val="center"/>
              <w:rPr>
                <w:rFonts w:hint="eastAsia" w:asciiTheme="minorEastAsia" w:hAnsiTheme="minorEastAsia" w:eastAsiaTheme="minorEastAsia"/>
                <w:sz w:val="27"/>
              </w:rPr>
            </w:pPr>
          </w:p>
        </w:tc>
        <w:tc>
          <w:tcPr>
            <w:tcW w:w="2153" w:type="dxa"/>
            <w:vAlign w:val="center"/>
          </w:tcPr>
          <w:p w14:paraId="159EAC38">
            <w:pPr>
              <w:spacing w:line="270" w:lineRule="auto"/>
              <w:jc w:val="center"/>
              <w:rPr>
                <w:rFonts w:hint="eastAsia" w:asciiTheme="minorEastAsia" w:hAnsiTheme="minorEastAsia" w:eastAsiaTheme="minorEastAsia"/>
                <w:sz w:val="27"/>
              </w:rPr>
            </w:pPr>
          </w:p>
        </w:tc>
        <w:tc>
          <w:tcPr>
            <w:tcW w:w="2154" w:type="dxa"/>
            <w:vAlign w:val="center"/>
          </w:tcPr>
          <w:p w14:paraId="5C29A295">
            <w:pPr>
              <w:spacing w:line="270" w:lineRule="auto"/>
              <w:jc w:val="center"/>
              <w:rPr>
                <w:rFonts w:hint="eastAsia" w:asciiTheme="minorEastAsia" w:hAnsiTheme="minorEastAsia" w:eastAsiaTheme="minorEastAsia"/>
                <w:sz w:val="27"/>
              </w:rPr>
            </w:pPr>
          </w:p>
        </w:tc>
      </w:tr>
      <w:tr w14:paraId="61110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DCF27C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1EFE0513">
            <w:pPr>
              <w:spacing w:line="270" w:lineRule="auto"/>
              <w:jc w:val="center"/>
              <w:rPr>
                <w:rFonts w:hint="eastAsia" w:asciiTheme="minorEastAsia" w:hAnsiTheme="minorEastAsia" w:eastAsiaTheme="minorEastAsia"/>
                <w:sz w:val="27"/>
              </w:rPr>
            </w:pPr>
          </w:p>
        </w:tc>
        <w:tc>
          <w:tcPr>
            <w:tcW w:w="2153" w:type="dxa"/>
            <w:vAlign w:val="center"/>
          </w:tcPr>
          <w:p w14:paraId="4C5A6D50">
            <w:pPr>
              <w:spacing w:line="270" w:lineRule="auto"/>
              <w:jc w:val="center"/>
              <w:rPr>
                <w:rFonts w:hint="eastAsia" w:asciiTheme="minorEastAsia" w:hAnsiTheme="minorEastAsia" w:eastAsiaTheme="minorEastAsia"/>
                <w:sz w:val="27"/>
              </w:rPr>
            </w:pPr>
          </w:p>
        </w:tc>
        <w:tc>
          <w:tcPr>
            <w:tcW w:w="2154" w:type="dxa"/>
            <w:vAlign w:val="center"/>
          </w:tcPr>
          <w:p w14:paraId="27BEA87A">
            <w:pPr>
              <w:spacing w:line="270" w:lineRule="auto"/>
              <w:jc w:val="center"/>
              <w:rPr>
                <w:rFonts w:hint="eastAsia" w:asciiTheme="minorEastAsia" w:hAnsiTheme="minorEastAsia" w:eastAsiaTheme="minorEastAsia"/>
                <w:sz w:val="27"/>
              </w:rPr>
            </w:pPr>
          </w:p>
        </w:tc>
      </w:tr>
      <w:tr w14:paraId="28635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F82483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7F0632B3">
            <w:pPr>
              <w:spacing w:line="270" w:lineRule="auto"/>
              <w:jc w:val="center"/>
              <w:rPr>
                <w:rFonts w:hint="eastAsia" w:asciiTheme="minorEastAsia" w:hAnsiTheme="minorEastAsia" w:eastAsiaTheme="minorEastAsia"/>
                <w:sz w:val="27"/>
              </w:rPr>
            </w:pPr>
          </w:p>
        </w:tc>
        <w:tc>
          <w:tcPr>
            <w:tcW w:w="2153" w:type="dxa"/>
            <w:vAlign w:val="center"/>
          </w:tcPr>
          <w:p w14:paraId="2DAB5F84">
            <w:pPr>
              <w:spacing w:line="270" w:lineRule="auto"/>
              <w:jc w:val="center"/>
              <w:rPr>
                <w:rFonts w:hint="eastAsia" w:asciiTheme="minorEastAsia" w:hAnsiTheme="minorEastAsia" w:eastAsiaTheme="minorEastAsia"/>
                <w:sz w:val="27"/>
              </w:rPr>
            </w:pPr>
          </w:p>
        </w:tc>
        <w:tc>
          <w:tcPr>
            <w:tcW w:w="2154" w:type="dxa"/>
            <w:vAlign w:val="center"/>
          </w:tcPr>
          <w:p w14:paraId="7F6E8DC9">
            <w:pPr>
              <w:spacing w:line="270" w:lineRule="auto"/>
              <w:jc w:val="center"/>
              <w:rPr>
                <w:rFonts w:hint="eastAsia" w:asciiTheme="minorEastAsia" w:hAnsiTheme="minorEastAsia" w:eastAsiaTheme="minorEastAsia"/>
                <w:sz w:val="27"/>
              </w:rPr>
            </w:pPr>
          </w:p>
        </w:tc>
      </w:tr>
    </w:tbl>
    <w:p w14:paraId="71554B2B">
      <w:pPr>
        <w:spacing w:line="360" w:lineRule="auto"/>
        <w:jc w:val="left"/>
        <w:rPr>
          <w:rFonts w:hint="eastAsia" w:ascii="宋体" w:hAnsi="宋体" w:eastAsia="宋体" w:cs="宋体"/>
          <w:sz w:val="24"/>
          <w:szCs w:val="24"/>
        </w:rPr>
      </w:pPr>
    </w:p>
    <w:p w14:paraId="2C6F0B50">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18F9EAE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1"/>
          <w:rFonts w:hint="eastAsia" w:ascii="宋体" w:hAnsi="宋体" w:eastAsia="宋体" w:cs="宋体"/>
          <w:sz w:val="24"/>
          <w:szCs w:val="24"/>
        </w:rPr>
        <w:footnoteReference w:id="14"/>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935E91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73D18120">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6B4D6035">
      <w:pPr>
        <w:pStyle w:val="10"/>
        <w:tabs>
          <w:tab w:val="left" w:pos="4339"/>
        </w:tabs>
        <w:jc w:val="center"/>
        <w:rPr>
          <w:rFonts w:hAnsi="宋体" w:cs="宋体"/>
          <w:b/>
          <w:color w:val="000000" w:themeColor="text1"/>
          <w:sz w:val="30"/>
          <w:szCs w:val="30"/>
          <w14:textFill>
            <w14:solidFill>
              <w14:schemeClr w14:val="tx1"/>
            </w14:solidFill>
          </w14:textFill>
        </w:rPr>
      </w:pPr>
    </w:p>
    <w:p w14:paraId="5A265F39">
      <w:pPr>
        <w:pStyle w:val="10"/>
        <w:tabs>
          <w:tab w:val="left" w:pos="4339"/>
        </w:tabs>
        <w:jc w:val="center"/>
        <w:rPr>
          <w:rFonts w:hAnsi="宋体" w:cs="宋体"/>
          <w:b/>
          <w:color w:val="000000" w:themeColor="text1"/>
          <w:sz w:val="30"/>
          <w:szCs w:val="30"/>
          <w14:textFill>
            <w14:solidFill>
              <w14:schemeClr w14:val="tx1"/>
            </w14:solidFill>
          </w14:textFill>
        </w:rPr>
      </w:pPr>
    </w:p>
    <w:p w14:paraId="2EB54586">
      <w:pPr>
        <w:pStyle w:val="10"/>
        <w:tabs>
          <w:tab w:val="left" w:pos="4339"/>
        </w:tabs>
        <w:jc w:val="center"/>
        <w:rPr>
          <w:rFonts w:hAnsi="宋体" w:cs="宋体"/>
          <w:b/>
          <w:color w:val="000000" w:themeColor="text1"/>
          <w:sz w:val="30"/>
          <w:szCs w:val="30"/>
          <w14:textFill>
            <w14:solidFill>
              <w14:schemeClr w14:val="tx1"/>
            </w14:solidFill>
          </w14:textFill>
        </w:rPr>
      </w:pPr>
    </w:p>
    <w:p w14:paraId="609A2041">
      <w:pPr>
        <w:snapToGrid w:val="0"/>
        <w:spacing w:line="360" w:lineRule="auto"/>
        <w:jc w:val="center"/>
        <w:rPr>
          <w:b/>
          <w:bCs/>
          <w:color w:val="000000" w:themeColor="text1"/>
          <w:sz w:val="24"/>
          <w14:textFill>
            <w14:solidFill>
              <w14:schemeClr w14:val="tx1"/>
            </w14:solidFill>
          </w14:textFill>
        </w:rPr>
      </w:pPr>
    </w:p>
    <w:p w14:paraId="5FF95D16">
      <w:pPr>
        <w:spacing w:line="360" w:lineRule="auto"/>
        <w:jc w:val="center"/>
        <w:rPr>
          <w:rFonts w:hint="eastAsia" w:asciiTheme="minorEastAsia" w:hAnsiTheme="minorEastAsia" w:eastAsiaTheme="minorEastAsia"/>
          <w:b/>
          <w:color w:val="000000" w:themeColor="text1"/>
          <w:sz w:val="32"/>
          <w:szCs w:val="32"/>
          <w:lang w:eastAsia="zh-CN"/>
          <w14:textFill>
            <w14:solidFill>
              <w14:schemeClr w14:val="tx1"/>
            </w14:solidFill>
          </w14:textFill>
        </w:rPr>
      </w:pPr>
      <w:r>
        <w:rPr>
          <w:rFonts w:hint="eastAsia" w:asciiTheme="minorEastAsia" w:hAnsiTheme="minorEastAsia"/>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b/>
          <w:color w:val="000000" w:themeColor="text1"/>
          <w:sz w:val="32"/>
          <w:szCs w:val="32"/>
          <w14:textFill>
            <w14:solidFill>
              <w14:schemeClr w14:val="tx1"/>
            </w14:solidFill>
          </w14:textFill>
        </w:rPr>
        <w:t>、</w:t>
      </w:r>
      <w:r>
        <w:rPr>
          <w:rFonts w:hint="eastAsia" w:asciiTheme="minorEastAsia" w:hAnsiTheme="minorEastAsia"/>
          <w:b/>
          <w:color w:val="000000" w:themeColor="text1"/>
          <w:sz w:val="32"/>
          <w:szCs w:val="32"/>
          <w:lang w:val="en-US" w:eastAsia="zh-CN"/>
          <w14:textFill>
            <w14:solidFill>
              <w14:schemeClr w14:val="tx1"/>
            </w14:solidFill>
          </w14:textFill>
        </w:rPr>
        <w:t>主要人员</w:t>
      </w:r>
      <w:r>
        <w:rPr>
          <w:rFonts w:hint="eastAsia" w:asciiTheme="minorEastAsia" w:hAnsiTheme="minorEastAsia"/>
          <w:b/>
          <w:color w:val="000000" w:themeColor="text1"/>
          <w:sz w:val="32"/>
          <w:szCs w:val="32"/>
          <w:lang w:eastAsia="zh-CN"/>
          <w14:textFill>
            <w14:solidFill>
              <w14:schemeClr w14:val="tx1"/>
            </w14:solidFill>
          </w14:textFill>
        </w:rPr>
        <w:t>证明材料</w:t>
      </w:r>
    </w:p>
    <w:p w14:paraId="618F037A">
      <w:pPr>
        <w:pStyle w:val="4"/>
        <w:spacing w:line="270" w:lineRule="auto"/>
        <w:jc w:val="center"/>
        <w:rPr>
          <w:rFonts w:hint="eastAsia" w:asciiTheme="minorEastAsia" w:hAnsiTheme="minorEastAsia" w:eastAsiaTheme="minorEastAsia"/>
          <w:b/>
          <w:sz w:val="30"/>
        </w:rPr>
      </w:pPr>
      <w:r>
        <w:rPr>
          <w:rFonts w:hint="eastAsia" w:asciiTheme="minorEastAsia" w:hAnsiTheme="minorEastAsia"/>
          <w:b/>
          <w:sz w:val="30"/>
          <w:lang w:eastAsia="zh-CN"/>
        </w:rPr>
        <w:t>（</w:t>
      </w:r>
      <w:r>
        <w:rPr>
          <w:rFonts w:hint="eastAsia" w:asciiTheme="minorEastAsia" w:hAnsiTheme="minorEastAsia"/>
          <w:b/>
          <w:sz w:val="30"/>
          <w:lang w:val="en-US" w:eastAsia="zh-CN"/>
        </w:rPr>
        <w:t>一）</w:t>
      </w:r>
      <w:r>
        <w:rPr>
          <w:rFonts w:hint="eastAsia" w:asciiTheme="minorEastAsia" w:hAnsiTheme="minorEastAsia" w:eastAsiaTheme="minorEastAsia"/>
          <w:b/>
          <w:sz w:val="30"/>
        </w:rPr>
        <w:t>拟委任的主要人员汇总表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307"/>
        <w:gridCol w:w="756"/>
        <w:gridCol w:w="832"/>
        <w:gridCol w:w="820"/>
        <w:gridCol w:w="1165"/>
        <w:gridCol w:w="800"/>
        <w:gridCol w:w="930"/>
        <w:gridCol w:w="929"/>
      </w:tblGrid>
      <w:tr w14:paraId="6292B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restart"/>
            <w:vAlign w:val="center"/>
          </w:tcPr>
          <w:p w14:paraId="7D18532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序号</w:t>
            </w:r>
          </w:p>
        </w:tc>
        <w:tc>
          <w:tcPr>
            <w:tcW w:w="1307" w:type="dxa"/>
            <w:vMerge w:val="restart"/>
            <w:vAlign w:val="center"/>
          </w:tcPr>
          <w:p w14:paraId="3C6363E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本项目任职</w:t>
            </w:r>
          </w:p>
        </w:tc>
        <w:tc>
          <w:tcPr>
            <w:tcW w:w="756" w:type="dxa"/>
            <w:vMerge w:val="restart"/>
            <w:vAlign w:val="center"/>
          </w:tcPr>
          <w:p w14:paraId="70B50DB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832" w:type="dxa"/>
            <w:vMerge w:val="restart"/>
            <w:vAlign w:val="center"/>
          </w:tcPr>
          <w:p w14:paraId="70FBCB5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820" w:type="dxa"/>
            <w:vMerge w:val="restart"/>
            <w:vAlign w:val="center"/>
          </w:tcPr>
          <w:p w14:paraId="23BE49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专业</w:t>
            </w:r>
          </w:p>
        </w:tc>
        <w:tc>
          <w:tcPr>
            <w:tcW w:w="2895" w:type="dxa"/>
            <w:gridSpan w:val="3"/>
            <w:vAlign w:val="center"/>
          </w:tcPr>
          <w:p w14:paraId="37237B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执业或职业资格证明</w:t>
            </w:r>
          </w:p>
        </w:tc>
        <w:tc>
          <w:tcPr>
            <w:tcW w:w="929" w:type="dxa"/>
            <w:vMerge w:val="restart"/>
            <w:vAlign w:val="center"/>
          </w:tcPr>
          <w:p w14:paraId="2F0E19D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r>
      <w:tr w14:paraId="0006F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continue"/>
            <w:vAlign w:val="center"/>
          </w:tcPr>
          <w:p w14:paraId="02B0A4AB"/>
        </w:tc>
        <w:tc>
          <w:tcPr>
            <w:tcW w:w="1307" w:type="dxa"/>
            <w:vMerge w:val="continue"/>
            <w:vAlign w:val="center"/>
          </w:tcPr>
          <w:p w14:paraId="25F34E29"/>
        </w:tc>
        <w:tc>
          <w:tcPr>
            <w:tcW w:w="756" w:type="dxa"/>
            <w:vMerge w:val="continue"/>
            <w:vAlign w:val="center"/>
          </w:tcPr>
          <w:p w14:paraId="7D9E71CC"/>
        </w:tc>
        <w:tc>
          <w:tcPr>
            <w:tcW w:w="832" w:type="dxa"/>
            <w:vMerge w:val="continue"/>
            <w:vAlign w:val="center"/>
          </w:tcPr>
          <w:p w14:paraId="0FA1BEC4"/>
        </w:tc>
        <w:tc>
          <w:tcPr>
            <w:tcW w:w="820" w:type="dxa"/>
            <w:vMerge w:val="continue"/>
            <w:vAlign w:val="center"/>
          </w:tcPr>
          <w:p w14:paraId="19C61495"/>
        </w:tc>
        <w:tc>
          <w:tcPr>
            <w:tcW w:w="1165" w:type="dxa"/>
            <w:vAlign w:val="center"/>
          </w:tcPr>
          <w:p w14:paraId="38ED628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800" w:type="dxa"/>
            <w:vAlign w:val="center"/>
          </w:tcPr>
          <w:p w14:paraId="2913BB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级别</w:t>
            </w:r>
          </w:p>
        </w:tc>
        <w:tc>
          <w:tcPr>
            <w:tcW w:w="930" w:type="dxa"/>
            <w:vAlign w:val="center"/>
          </w:tcPr>
          <w:p w14:paraId="0BF2F84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证号</w:t>
            </w:r>
          </w:p>
        </w:tc>
        <w:tc>
          <w:tcPr>
            <w:tcW w:w="929" w:type="dxa"/>
            <w:vMerge w:val="continue"/>
            <w:vAlign w:val="center"/>
          </w:tcPr>
          <w:p w14:paraId="5AD39D0E"/>
        </w:tc>
      </w:tr>
      <w:tr w14:paraId="53C81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623736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71CE9DB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7843491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6C31C07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21DCD9A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3719DCF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657E830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761D289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289D923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2FC46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4B1204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4A8BBC5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3DD907D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7680B85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230DD3A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273473C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2167245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7AB1AC2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6666F07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5410D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FE092A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066446D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3DD39EE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305706A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1EBEBC5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39E734C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2174D6A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39A7DE9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61D21A9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74638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5BB065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497122A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1217AC3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252CA0A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32AE668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7022DFB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6A24183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5CB1D6E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1CEA82E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7DCCE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E45648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199D681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5456187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4BED648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4D46FEA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30F3C38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3A776B2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78AFB7D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61600EC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52825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CC67CE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0EC9DB7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78616FE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76FC066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1FBE785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1CCB887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77DB30E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1760F3B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07F7E7C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bl>
    <w:p w14:paraId="316653C2">
      <w:pPr>
        <w:spacing w:line="270" w:lineRule="auto"/>
        <w:jc w:val="left"/>
        <w:rPr>
          <w:rFonts w:hint="eastAsia" w:asciiTheme="minorEastAsia" w:hAnsiTheme="minorEastAsia" w:eastAsiaTheme="minorEastAsia"/>
          <w:sz w:val="27"/>
        </w:rPr>
      </w:pPr>
    </w:p>
    <w:p w14:paraId="7972663C">
      <w:pPr>
        <w:jc w:val="left"/>
        <w:rPr>
          <w:rFonts w:hint="eastAsia" w:asciiTheme="minorEastAsia" w:hAnsiTheme="minorEastAsia" w:eastAsiaTheme="minorEastAsia"/>
          <w:sz w:val="27"/>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（1）若无要求，无需填写。</w:t>
      </w:r>
      <w:r>
        <w:br w:type="page"/>
      </w:r>
    </w:p>
    <w:p w14:paraId="57E761A8">
      <w:pPr>
        <w:pStyle w:val="4"/>
        <w:spacing w:line="270" w:lineRule="auto"/>
        <w:jc w:val="center"/>
        <w:rPr>
          <w:rFonts w:hint="eastAsia" w:asciiTheme="minorEastAsia" w:hAnsiTheme="minorEastAsia" w:eastAsiaTheme="minorEastAsia"/>
          <w:b/>
          <w:sz w:val="30"/>
        </w:rPr>
      </w:pPr>
      <w:bookmarkStart w:id="2" w:name="_Toc256000055"/>
      <w:r>
        <w:rPr>
          <w:rFonts w:hint="eastAsia" w:asciiTheme="minorEastAsia" w:hAnsiTheme="minorEastAsia" w:eastAsiaTheme="minorEastAsia"/>
          <w:b/>
          <w:sz w:val="30"/>
        </w:rPr>
        <w:t>（</w:t>
      </w:r>
      <w:r>
        <w:rPr>
          <w:rFonts w:hint="eastAsia" w:asciiTheme="minorEastAsia" w:hAnsiTheme="minorEastAsia"/>
          <w:b/>
          <w:sz w:val="30"/>
          <w:lang w:val="en-US" w:eastAsia="zh-CN"/>
        </w:rPr>
        <w:t>二</w:t>
      </w:r>
      <w:r>
        <w:rPr>
          <w:rFonts w:hint="eastAsia" w:asciiTheme="minorEastAsia" w:hAnsiTheme="minorEastAsia" w:eastAsiaTheme="minorEastAsia"/>
          <w:b/>
          <w:sz w:val="30"/>
        </w:rPr>
        <w:t>）主要人员简历表</w:t>
      </w:r>
      <w:bookmarkEnd w:id="2"/>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052"/>
        <w:gridCol w:w="523"/>
        <w:gridCol w:w="1401"/>
        <w:gridCol w:w="173"/>
        <w:gridCol w:w="2239"/>
      </w:tblGrid>
      <w:tr w14:paraId="201D3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57" w:type="dxa"/>
            <w:vAlign w:val="center"/>
          </w:tcPr>
          <w:p w14:paraId="03AA041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914" w:type="dxa"/>
            <w:gridSpan w:val="2"/>
            <w:vAlign w:val="center"/>
          </w:tcPr>
          <w:p w14:paraId="5C403F25">
            <w:pPr>
              <w:spacing w:line="270" w:lineRule="auto"/>
              <w:jc w:val="center"/>
              <w:rPr>
                <w:rFonts w:hint="eastAsia" w:asciiTheme="minorEastAsia" w:hAnsiTheme="minorEastAsia" w:eastAsiaTheme="minorEastAsia"/>
                <w:sz w:val="27"/>
              </w:rPr>
            </w:pPr>
          </w:p>
        </w:tc>
        <w:tc>
          <w:tcPr>
            <w:tcW w:w="836" w:type="dxa"/>
            <w:vAlign w:val="center"/>
          </w:tcPr>
          <w:p w14:paraId="34BAA80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年龄</w:t>
            </w:r>
          </w:p>
        </w:tc>
        <w:tc>
          <w:tcPr>
            <w:tcW w:w="1051" w:type="dxa"/>
            <w:vAlign w:val="center"/>
          </w:tcPr>
          <w:p w14:paraId="21DC0D6D">
            <w:pPr>
              <w:spacing w:line="270" w:lineRule="auto"/>
              <w:jc w:val="center"/>
              <w:rPr>
                <w:rFonts w:hint="eastAsia" w:asciiTheme="minorEastAsia" w:hAnsiTheme="minorEastAsia" w:eastAsiaTheme="minorEastAsia"/>
                <w:sz w:val="27"/>
              </w:rPr>
            </w:pPr>
          </w:p>
        </w:tc>
        <w:tc>
          <w:tcPr>
            <w:tcW w:w="2097" w:type="dxa"/>
            <w:gridSpan w:val="3"/>
            <w:vAlign w:val="center"/>
          </w:tcPr>
          <w:p w14:paraId="538B8D1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w:t>
            </w:r>
          </w:p>
          <w:p w14:paraId="308513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2237" w:type="dxa"/>
            <w:vAlign w:val="center"/>
          </w:tcPr>
          <w:p w14:paraId="16B2B601">
            <w:pPr>
              <w:spacing w:line="270" w:lineRule="auto"/>
              <w:jc w:val="center"/>
              <w:rPr>
                <w:rFonts w:hint="eastAsia" w:asciiTheme="minorEastAsia" w:hAnsiTheme="minorEastAsia" w:eastAsiaTheme="minorEastAsia"/>
                <w:sz w:val="27"/>
              </w:rPr>
            </w:pPr>
          </w:p>
        </w:tc>
      </w:tr>
      <w:tr w14:paraId="5792C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35078DD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914" w:type="dxa"/>
            <w:gridSpan w:val="2"/>
            <w:vAlign w:val="center"/>
          </w:tcPr>
          <w:p w14:paraId="5D472C0E">
            <w:pPr>
              <w:spacing w:line="270" w:lineRule="auto"/>
              <w:jc w:val="center"/>
              <w:rPr>
                <w:rFonts w:hint="eastAsia" w:asciiTheme="minorEastAsia" w:hAnsiTheme="minorEastAsia" w:eastAsiaTheme="minorEastAsia"/>
                <w:sz w:val="27"/>
              </w:rPr>
            </w:pPr>
          </w:p>
        </w:tc>
        <w:tc>
          <w:tcPr>
            <w:tcW w:w="836" w:type="dxa"/>
            <w:vAlign w:val="center"/>
          </w:tcPr>
          <w:p w14:paraId="366155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学历</w:t>
            </w:r>
          </w:p>
        </w:tc>
        <w:tc>
          <w:tcPr>
            <w:tcW w:w="1051" w:type="dxa"/>
            <w:vAlign w:val="center"/>
          </w:tcPr>
          <w:p w14:paraId="09204C1F">
            <w:pPr>
              <w:spacing w:line="270" w:lineRule="auto"/>
              <w:jc w:val="center"/>
              <w:rPr>
                <w:rFonts w:hint="eastAsia" w:asciiTheme="minorEastAsia" w:hAnsiTheme="minorEastAsia" w:eastAsiaTheme="minorEastAsia"/>
                <w:sz w:val="27"/>
              </w:rPr>
            </w:pPr>
          </w:p>
        </w:tc>
        <w:tc>
          <w:tcPr>
            <w:tcW w:w="2097" w:type="dxa"/>
            <w:gridSpan w:val="3"/>
            <w:vAlign w:val="center"/>
          </w:tcPr>
          <w:p w14:paraId="6E68647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拟在本项目任职</w:t>
            </w:r>
          </w:p>
        </w:tc>
        <w:tc>
          <w:tcPr>
            <w:tcW w:w="2237" w:type="dxa"/>
            <w:vAlign w:val="center"/>
          </w:tcPr>
          <w:p w14:paraId="522C9BB3">
            <w:pPr>
              <w:spacing w:line="270" w:lineRule="auto"/>
              <w:jc w:val="center"/>
              <w:rPr>
                <w:rFonts w:hint="eastAsia" w:asciiTheme="minorEastAsia" w:hAnsiTheme="minorEastAsia" w:eastAsiaTheme="minorEastAsia"/>
                <w:sz w:val="27"/>
              </w:rPr>
            </w:pPr>
          </w:p>
        </w:tc>
      </w:tr>
      <w:tr w14:paraId="75504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51110F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工作年限</w:t>
            </w:r>
          </w:p>
        </w:tc>
        <w:tc>
          <w:tcPr>
            <w:tcW w:w="2802" w:type="dxa"/>
            <w:gridSpan w:val="4"/>
            <w:vAlign w:val="center"/>
          </w:tcPr>
          <w:p w14:paraId="5ED59BBA">
            <w:pPr>
              <w:spacing w:line="270" w:lineRule="auto"/>
              <w:jc w:val="center"/>
              <w:rPr>
                <w:rFonts w:hint="eastAsia" w:asciiTheme="minorEastAsia" w:hAnsiTheme="minorEastAsia" w:eastAsiaTheme="minorEastAsia"/>
                <w:sz w:val="27"/>
              </w:rPr>
            </w:pPr>
          </w:p>
        </w:tc>
        <w:tc>
          <w:tcPr>
            <w:tcW w:w="2097" w:type="dxa"/>
            <w:gridSpan w:val="3"/>
            <w:vAlign w:val="center"/>
          </w:tcPr>
          <w:p w14:paraId="6472D9C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从事工作年限</w:t>
            </w:r>
          </w:p>
        </w:tc>
        <w:tc>
          <w:tcPr>
            <w:tcW w:w="2237" w:type="dxa"/>
            <w:vAlign w:val="center"/>
          </w:tcPr>
          <w:p w14:paraId="301B36E4">
            <w:pPr>
              <w:spacing w:line="270" w:lineRule="auto"/>
              <w:jc w:val="center"/>
              <w:rPr>
                <w:rFonts w:hint="eastAsia" w:asciiTheme="minorEastAsia" w:hAnsiTheme="minorEastAsia" w:eastAsiaTheme="minorEastAsia"/>
                <w:sz w:val="27"/>
              </w:rPr>
            </w:pPr>
          </w:p>
        </w:tc>
      </w:tr>
      <w:tr w14:paraId="4EDCD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2ECF112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毕业学校</w:t>
            </w:r>
          </w:p>
        </w:tc>
        <w:tc>
          <w:tcPr>
            <w:tcW w:w="7137" w:type="dxa"/>
            <w:gridSpan w:val="8"/>
            <w:vAlign w:val="center"/>
          </w:tcPr>
          <w:p w14:paraId="1D277FD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年毕业于           学校              专业</w:t>
            </w:r>
          </w:p>
        </w:tc>
      </w:tr>
      <w:tr w14:paraId="2B9AE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11CD4C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主要工作经历</w:t>
            </w:r>
          </w:p>
        </w:tc>
      </w:tr>
      <w:tr w14:paraId="532C8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9A368F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时间</w:t>
            </w:r>
          </w:p>
        </w:tc>
        <w:tc>
          <w:tcPr>
            <w:tcW w:w="2975" w:type="dxa"/>
            <w:gridSpan w:val="4"/>
            <w:vAlign w:val="center"/>
          </w:tcPr>
          <w:p w14:paraId="294751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参加过的类似项目</w:t>
            </w:r>
          </w:p>
        </w:tc>
        <w:tc>
          <w:tcPr>
            <w:tcW w:w="1401" w:type="dxa"/>
            <w:vAlign w:val="center"/>
          </w:tcPr>
          <w:p w14:paraId="43A3D7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担任职务</w:t>
            </w:r>
          </w:p>
        </w:tc>
        <w:tc>
          <w:tcPr>
            <w:tcW w:w="2410" w:type="dxa"/>
            <w:gridSpan w:val="2"/>
            <w:vAlign w:val="center"/>
          </w:tcPr>
          <w:p w14:paraId="58DA19C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发包人及联系电话</w:t>
            </w:r>
          </w:p>
        </w:tc>
      </w:tr>
      <w:tr w14:paraId="7E5E6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4FA28D5">
            <w:pPr>
              <w:spacing w:line="270" w:lineRule="auto"/>
              <w:jc w:val="center"/>
              <w:rPr>
                <w:rFonts w:hint="eastAsia" w:asciiTheme="minorEastAsia" w:hAnsiTheme="minorEastAsia" w:eastAsiaTheme="minorEastAsia"/>
                <w:sz w:val="27"/>
              </w:rPr>
            </w:pPr>
          </w:p>
        </w:tc>
        <w:tc>
          <w:tcPr>
            <w:tcW w:w="2975" w:type="dxa"/>
            <w:gridSpan w:val="4"/>
            <w:vAlign w:val="center"/>
          </w:tcPr>
          <w:p w14:paraId="578A88E4">
            <w:pPr>
              <w:spacing w:line="270" w:lineRule="auto"/>
              <w:jc w:val="center"/>
              <w:rPr>
                <w:rFonts w:hint="eastAsia" w:asciiTheme="minorEastAsia" w:hAnsiTheme="minorEastAsia" w:eastAsiaTheme="minorEastAsia"/>
                <w:sz w:val="27"/>
              </w:rPr>
            </w:pPr>
          </w:p>
        </w:tc>
        <w:tc>
          <w:tcPr>
            <w:tcW w:w="1401" w:type="dxa"/>
            <w:vAlign w:val="center"/>
          </w:tcPr>
          <w:p w14:paraId="7EDAA7B3">
            <w:pPr>
              <w:spacing w:line="270" w:lineRule="auto"/>
              <w:jc w:val="center"/>
              <w:rPr>
                <w:rFonts w:hint="eastAsia" w:asciiTheme="minorEastAsia" w:hAnsiTheme="minorEastAsia" w:eastAsiaTheme="minorEastAsia"/>
                <w:sz w:val="27"/>
              </w:rPr>
            </w:pPr>
          </w:p>
        </w:tc>
        <w:tc>
          <w:tcPr>
            <w:tcW w:w="2410" w:type="dxa"/>
            <w:gridSpan w:val="2"/>
            <w:vAlign w:val="center"/>
          </w:tcPr>
          <w:p w14:paraId="1F8A7F84">
            <w:pPr>
              <w:spacing w:line="270" w:lineRule="auto"/>
              <w:jc w:val="center"/>
              <w:rPr>
                <w:rFonts w:hint="eastAsia" w:asciiTheme="minorEastAsia" w:hAnsiTheme="minorEastAsia" w:eastAsiaTheme="minorEastAsia"/>
                <w:sz w:val="27"/>
              </w:rPr>
            </w:pPr>
          </w:p>
        </w:tc>
      </w:tr>
      <w:tr w14:paraId="2F8B5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2DC80FD">
            <w:pPr>
              <w:spacing w:line="270" w:lineRule="auto"/>
              <w:jc w:val="center"/>
              <w:rPr>
                <w:rFonts w:hint="eastAsia" w:asciiTheme="minorEastAsia" w:hAnsiTheme="minorEastAsia" w:eastAsiaTheme="minorEastAsia"/>
                <w:sz w:val="27"/>
              </w:rPr>
            </w:pPr>
          </w:p>
        </w:tc>
        <w:tc>
          <w:tcPr>
            <w:tcW w:w="2975" w:type="dxa"/>
            <w:gridSpan w:val="4"/>
            <w:vAlign w:val="center"/>
          </w:tcPr>
          <w:p w14:paraId="4B31F55F">
            <w:pPr>
              <w:spacing w:line="270" w:lineRule="auto"/>
              <w:jc w:val="center"/>
              <w:rPr>
                <w:rFonts w:hint="eastAsia" w:asciiTheme="minorEastAsia" w:hAnsiTheme="minorEastAsia" w:eastAsiaTheme="minorEastAsia"/>
                <w:sz w:val="27"/>
              </w:rPr>
            </w:pPr>
          </w:p>
        </w:tc>
        <w:tc>
          <w:tcPr>
            <w:tcW w:w="1401" w:type="dxa"/>
            <w:vAlign w:val="center"/>
          </w:tcPr>
          <w:p w14:paraId="11020E76">
            <w:pPr>
              <w:spacing w:line="270" w:lineRule="auto"/>
              <w:jc w:val="center"/>
              <w:rPr>
                <w:rFonts w:hint="eastAsia" w:asciiTheme="minorEastAsia" w:hAnsiTheme="minorEastAsia" w:eastAsiaTheme="minorEastAsia"/>
                <w:sz w:val="27"/>
              </w:rPr>
            </w:pPr>
          </w:p>
        </w:tc>
        <w:tc>
          <w:tcPr>
            <w:tcW w:w="2410" w:type="dxa"/>
            <w:gridSpan w:val="2"/>
            <w:vAlign w:val="center"/>
          </w:tcPr>
          <w:p w14:paraId="72F675BD">
            <w:pPr>
              <w:spacing w:line="270" w:lineRule="auto"/>
              <w:jc w:val="center"/>
              <w:rPr>
                <w:rFonts w:hint="eastAsia" w:asciiTheme="minorEastAsia" w:hAnsiTheme="minorEastAsia" w:eastAsiaTheme="minorEastAsia"/>
                <w:sz w:val="27"/>
              </w:rPr>
            </w:pPr>
          </w:p>
        </w:tc>
      </w:tr>
      <w:tr w14:paraId="24242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6192E8F">
            <w:pPr>
              <w:spacing w:line="270" w:lineRule="auto"/>
              <w:jc w:val="center"/>
              <w:rPr>
                <w:rFonts w:hint="eastAsia" w:asciiTheme="minorEastAsia" w:hAnsiTheme="minorEastAsia" w:eastAsiaTheme="minorEastAsia"/>
                <w:sz w:val="27"/>
              </w:rPr>
            </w:pPr>
          </w:p>
        </w:tc>
        <w:tc>
          <w:tcPr>
            <w:tcW w:w="2975" w:type="dxa"/>
            <w:gridSpan w:val="4"/>
            <w:vAlign w:val="center"/>
          </w:tcPr>
          <w:p w14:paraId="11ECF908">
            <w:pPr>
              <w:spacing w:line="270" w:lineRule="auto"/>
              <w:jc w:val="center"/>
              <w:rPr>
                <w:rFonts w:hint="eastAsia" w:asciiTheme="minorEastAsia" w:hAnsiTheme="minorEastAsia" w:eastAsiaTheme="minorEastAsia"/>
                <w:sz w:val="27"/>
              </w:rPr>
            </w:pPr>
          </w:p>
        </w:tc>
        <w:tc>
          <w:tcPr>
            <w:tcW w:w="1401" w:type="dxa"/>
            <w:vAlign w:val="center"/>
          </w:tcPr>
          <w:p w14:paraId="7992968B">
            <w:pPr>
              <w:spacing w:line="270" w:lineRule="auto"/>
              <w:jc w:val="center"/>
              <w:rPr>
                <w:rFonts w:hint="eastAsia" w:asciiTheme="minorEastAsia" w:hAnsiTheme="minorEastAsia" w:eastAsiaTheme="minorEastAsia"/>
                <w:sz w:val="27"/>
              </w:rPr>
            </w:pPr>
          </w:p>
        </w:tc>
        <w:tc>
          <w:tcPr>
            <w:tcW w:w="2410" w:type="dxa"/>
            <w:gridSpan w:val="2"/>
            <w:vAlign w:val="center"/>
          </w:tcPr>
          <w:p w14:paraId="6109788F">
            <w:pPr>
              <w:spacing w:line="270" w:lineRule="auto"/>
              <w:jc w:val="center"/>
              <w:rPr>
                <w:rFonts w:hint="eastAsia" w:asciiTheme="minorEastAsia" w:hAnsiTheme="minorEastAsia" w:eastAsiaTheme="minorEastAsia"/>
                <w:sz w:val="27"/>
              </w:rPr>
            </w:pPr>
          </w:p>
        </w:tc>
      </w:tr>
      <w:tr w14:paraId="70538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7DCF5CF">
            <w:pPr>
              <w:spacing w:line="270" w:lineRule="auto"/>
              <w:jc w:val="center"/>
              <w:rPr>
                <w:rFonts w:hint="eastAsia" w:asciiTheme="minorEastAsia" w:hAnsiTheme="minorEastAsia" w:eastAsiaTheme="minorEastAsia"/>
                <w:sz w:val="27"/>
              </w:rPr>
            </w:pPr>
          </w:p>
        </w:tc>
        <w:tc>
          <w:tcPr>
            <w:tcW w:w="2975" w:type="dxa"/>
            <w:gridSpan w:val="4"/>
            <w:vAlign w:val="center"/>
          </w:tcPr>
          <w:p w14:paraId="40E8BE37">
            <w:pPr>
              <w:spacing w:line="270" w:lineRule="auto"/>
              <w:jc w:val="center"/>
              <w:rPr>
                <w:rFonts w:hint="eastAsia" w:asciiTheme="minorEastAsia" w:hAnsiTheme="minorEastAsia" w:eastAsiaTheme="minorEastAsia"/>
                <w:sz w:val="27"/>
              </w:rPr>
            </w:pPr>
          </w:p>
        </w:tc>
        <w:tc>
          <w:tcPr>
            <w:tcW w:w="1401" w:type="dxa"/>
            <w:vAlign w:val="center"/>
          </w:tcPr>
          <w:p w14:paraId="275D909B">
            <w:pPr>
              <w:spacing w:line="270" w:lineRule="auto"/>
              <w:jc w:val="center"/>
              <w:rPr>
                <w:rFonts w:hint="eastAsia" w:asciiTheme="minorEastAsia" w:hAnsiTheme="minorEastAsia" w:eastAsiaTheme="minorEastAsia"/>
                <w:sz w:val="27"/>
              </w:rPr>
            </w:pPr>
          </w:p>
        </w:tc>
        <w:tc>
          <w:tcPr>
            <w:tcW w:w="2410" w:type="dxa"/>
            <w:gridSpan w:val="2"/>
            <w:vAlign w:val="center"/>
          </w:tcPr>
          <w:p w14:paraId="1DC99A6F">
            <w:pPr>
              <w:spacing w:line="270" w:lineRule="auto"/>
              <w:jc w:val="center"/>
              <w:rPr>
                <w:rFonts w:hint="eastAsia" w:asciiTheme="minorEastAsia" w:hAnsiTheme="minorEastAsia" w:eastAsiaTheme="minorEastAsia"/>
                <w:sz w:val="27"/>
              </w:rPr>
            </w:pPr>
          </w:p>
        </w:tc>
      </w:tr>
      <w:tr w14:paraId="02616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A358E78">
            <w:pPr>
              <w:spacing w:line="270" w:lineRule="auto"/>
              <w:jc w:val="center"/>
              <w:rPr>
                <w:rFonts w:hint="eastAsia" w:asciiTheme="minorEastAsia" w:hAnsiTheme="minorEastAsia" w:eastAsiaTheme="minorEastAsia"/>
                <w:sz w:val="27"/>
              </w:rPr>
            </w:pPr>
          </w:p>
        </w:tc>
        <w:tc>
          <w:tcPr>
            <w:tcW w:w="2975" w:type="dxa"/>
            <w:gridSpan w:val="4"/>
            <w:vAlign w:val="center"/>
          </w:tcPr>
          <w:p w14:paraId="61A92D8B">
            <w:pPr>
              <w:spacing w:line="270" w:lineRule="auto"/>
              <w:jc w:val="center"/>
              <w:rPr>
                <w:rFonts w:hint="eastAsia" w:asciiTheme="minorEastAsia" w:hAnsiTheme="minorEastAsia" w:eastAsiaTheme="minorEastAsia"/>
                <w:sz w:val="27"/>
              </w:rPr>
            </w:pPr>
          </w:p>
        </w:tc>
        <w:tc>
          <w:tcPr>
            <w:tcW w:w="1401" w:type="dxa"/>
            <w:vAlign w:val="center"/>
          </w:tcPr>
          <w:p w14:paraId="0F020A62">
            <w:pPr>
              <w:spacing w:line="270" w:lineRule="auto"/>
              <w:jc w:val="center"/>
              <w:rPr>
                <w:rFonts w:hint="eastAsia" w:asciiTheme="minorEastAsia" w:hAnsiTheme="minorEastAsia" w:eastAsiaTheme="minorEastAsia"/>
                <w:sz w:val="27"/>
              </w:rPr>
            </w:pPr>
          </w:p>
        </w:tc>
        <w:tc>
          <w:tcPr>
            <w:tcW w:w="2410" w:type="dxa"/>
            <w:gridSpan w:val="2"/>
            <w:vAlign w:val="center"/>
          </w:tcPr>
          <w:p w14:paraId="227F0BDC">
            <w:pPr>
              <w:spacing w:line="270" w:lineRule="auto"/>
              <w:jc w:val="center"/>
              <w:rPr>
                <w:rFonts w:hint="eastAsia" w:asciiTheme="minorEastAsia" w:hAnsiTheme="minorEastAsia" w:eastAsiaTheme="minorEastAsia"/>
                <w:sz w:val="27"/>
              </w:rPr>
            </w:pPr>
          </w:p>
        </w:tc>
      </w:tr>
      <w:tr w14:paraId="7A72F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1AD514A">
            <w:pPr>
              <w:spacing w:line="270" w:lineRule="auto"/>
              <w:jc w:val="center"/>
              <w:rPr>
                <w:rFonts w:hint="eastAsia" w:asciiTheme="minorEastAsia" w:hAnsiTheme="minorEastAsia" w:eastAsiaTheme="minorEastAsia"/>
                <w:sz w:val="27"/>
              </w:rPr>
            </w:pPr>
          </w:p>
        </w:tc>
        <w:tc>
          <w:tcPr>
            <w:tcW w:w="2975" w:type="dxa"/>
            <w:gridSpan w:val="4"/>
            <w:vAlign w:val="center"/>
          </w:tcPr>
          <w:p w14:paraId="333B9CA0">
            <w:pPr>
              <w:spacing w:line="270" w:lineRule="auto"/>
              <w:jc w:val="center"/>
              <w:rPr>
                <w:rFonts w:hint="eastAsia" w:asciiTheme="minorEastAsia" w:hAnsiTheme="minorEastAsia" w:eastAsiaTheme="minorEastAsia"/>
                <w:sz w:val="27"/>
              </w:rPr>
            </w:pPr>
          </w:p>
        </w:tc>
        <w:tc>
          <w:tcPr>
            <w:tcW w:w="1401" w:type="dxa"/>
            <w:vAlign w:val="center"/>
          </w:tcPr>
          <w:p w14:paraId="0F3927C7">
            <w:pPr>
              <w:spacing w:line="270" w:lineRule="auto"/>
              <w:jc w:val="center"/>
              <w:rPr>
                <w:rFonts w:hint="eastAsia" w:asciiTheme="minorEastAsia" w:hAnsiTheme="minorEastAsia" w:eastAsiaTheme="minorEastAsia"/>
                <w:sz w:val="27"/>
              </w:rPr>
            </w:pPr>
          </w:p>
        </w:tc>
        <w:tc>
          <w:tcPr>
            <w:tcW w:w="2410" w:type="dxa"/>
            <w:gridSpan w:val="2"/>
            <w:vAlign w:val="center"/>
          </w:tcPr>
          <w:p w14:paraId="00CE627E">
            <w:pPr>
              <w:spacing w:line="270" w:lineRule="auto"/>
              <w:jc w:val="center"/>
              <w:rPr>
                <w:rFonts w:hint="eastAsia" w:asciiTheme="minorEastAsia" w:hAnsiTheme="minorEastAsia" w:eastAsiaTheme="minorEastAsia"/>
                <w:sz w:val="27"/>
              </w:rPr>
            </w:pPr>
          </w:p>
        </w:tc>
      </w:tr>
      <w:tr w14:paraId="57BE3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18D72F1">
            <w:pPr>
              <w:spacing w:line="270" w:lineRule="auto"/>
              <w:jc w:val="center"/>
              <w:rPr>
                <w:rFonts w:hint="eastAsia" w:asciiTheme="minorEastAsia" w:hAnsiTheme="minorEastAsia" w:eastAsiaTheme="minorEastAsia"/>
                <w:sz w:val="27"/>
              </w:rPr>
            </w:pPr>
          </w:p>
        </w:tc>
        <w:tc>
          <w:tcPr>
            <w:tcW w:w="2975" w:type="dxa"/>
            <w:gridSpan w:val="4"/>
            <w:vAlign w:val="center"/>
          </w:tcPr>
          <w:p w14:paraId="055B2578">
            <w:pPr>
              <w:spacing w:line="270" w:lineRule="auto"/>
              <w:jc w:val="center"/>
              <w:rPr>
                <w:rFonts w:hint="eastAsia" w:asciiTheme="minorEastAsia" w:hAnsiTheme="minorEastAsia" w:eastAsiaTheme="minorEastAsia"/>
                <w:sz w:val="27"/>
              </w:rPr>
            </w:pPr>
          </w:p>
        </w:tc>
        <w:tc>
          <w:tcPr>
            <w:tcW w:w="1401" w:type="dxa"/>
            <w:vAlign w:val="center"/>
          </w:tcPr>
          <w:p w14:paraId="1801AF12">
            <w:pPr>
              <w:spacing w:line="270" w:lineRule="auto"/>
              <w:jc w:val="center"/>
              <w:rPr>
                <w:rFonts w:hint="eastAsia" w:asciiTheme="minorEastAsia" w:hAnsiTheme="minorEastAsia" w:eastAsiaTheme="minorEastAsia"/>
                <w:sz w:val="27"/>
              </w:rPr>
            </w:pPr>
          </w:p>
        </w:tc>
        <w:tc>
          <w:tcPr>
            <w:tcW w:w="2410" w:type="dxa"/>
            <w:gridSpan w:val="2"/>
            <w:vAlign w:val="center"/>
          </w:tcPr>
          <w:p w14:paraId="5385FFE1">
            <w:pPr>
              <w:spacing w:line="270" w:lineRule="auto"/>
              <w:jc w:val="center"/>
              <w:rPr>
                <w:rFonts w:hint="eastAsia" w:asciiTheme="minorEastAsia" w:hAnsiTheme="minorEastAsia" w:eastAsiaTheme="minorEastAsia"/>
                <w:sz w:val="27"/>
              </w:rPr>
            </w:pPr>
          </w:p>
        </w:tc>
      </w:tr>
      <w:tr w14:paraId="1D5D6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E15D5A5">
            <w:pPr>
              <w:spacing w:line="270" w:lineRule="auto"/>
              <w:jc w:val="center"/>
              <w:rPr>
                <w:rFonts w:hint="eastAsia" w:asciiTheme="minorEastAsia" w:hAnsiTheme="minorEastAsia" w:eastAsiaTheme="minorEastAsia"/>
                <w:sz w:val="27"/>
              </w:rPr>
            </w:pPr>
          </w:p>
        </w:tc>
        <w:tc>
          <w:tcPr>
            <w:tcW w:w="2975" w:type="dxa"/>
            <w:gridSpan w:val="4"/>
            <w:vAlign w:val="center"/>
          </w:tcPr>
          <w:p w14:paraId="4A2620CB">
            <w:pPr>
              <w:spacing w:line="270" w:lineRule="auto"/>
              <w:jc w:val="center"/>
              <w:rPr>
                <w:rFonts w:hint="eastAsia" w:asciiTheme="minorEastAsia" w:hAnsiTheme="minorEastAsia" w:eastAsiaTheme="minorEastAsia"/>
                <w:sz w:val="27"/>
              </w:rPr>
            </w:pPr>
          </w:p>
        </w:tc>
        <w:tc>
          <w:tcPr>
            <w:tcW w:w="1401" w:type="dxa"/>
            <w:vAlign w:val="center"/>
          </w:tcPr>
          <w:p w14:paraId="71C11D0A">
            <w:pPr>
              <w:spacing w:line="270" w:lineRule="auto"/>
              <w:jc w:val="center"/>
              <w:rPr>
                <w:rFonts w:hint="eastAsia" w:asciiTheme="minorEastAsia" w:hAnsiTheme="minorEastAsia" w:eastAsiaTheme="minorEastAsia"/>
                <w:sz w:val="27"/>
              </w:rPr>
            </w:pPr>
          </w:p>
        </w:tc>
        <w:tc>
          <w:tcPr>
            <w:tcW w:w="2410" w:type="dxa"/>
            <w:gridSpan w:val="2"/>
            <w:vAlign w:val="center"/>
          </w:tcPr>
          <w:p w14:paraId="3BF6C25F">
            <w:pPr>
              <w:spacing w:line="270" w:lineRule="auto"/>
              <w:jc w:val="center"/>
              <w:rPr>
                <w:rFonts w:hint="eastAsia" w:asciiTheme="minorEastAsia" w:hAnsiTheme="minorEastAsia" w:eastAsiaTheme="minorEastAsia"/>
                <w:sz w:val="27"/>
              </w:rPr>
            </w:pPr>
          </w:p>
        </w:tc>
      </w:tr>
      <w:tr w14:paraId="563D1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442B19F2">
            <w:pPr>
              <w:spacing w:line="270" w:lineRule="auto"/>
              <w:jc w:val="center"/>
              <w:rPr>
                <w:rFonts w:hint="eastAsia" w:asciiTheme="minorEastAsia" w:hAnsiTheme="minorEastAsia" w:eastAsiaTheme="minorEastAsia"/>
                <w:sz w:val="27"/>
              </w:rPr>
            </w:pPr>
          </w:p>
        </w:tc>
        <w:tc>
          <w:tcPr>
            <w:tcW w:w="2975" w:type="dxa"/>
            <w:gridSpan w:val="4"/>
            <w:vAlign w:val="center"/>
          </w:tcPr>
          <w:p w14:paraId="4BEBD74A">
            <w:pPr>
              <w:spacing w:line="270" w:lineRule="auto"/>
              <w:jc w:val="center"/>
              <w:rPr>
                <w:rFonts w:hint="eastAsia" w:asciiTheme="minorEastAsia" w:hAnsiTheme="minorEastAsia" w:eastAsiaTheme="minorEastAsia"/>
                <w:sz w:val="27"/>
              </w:rPr>
            </w:pPr>
          </w:p>
        </w:tc>
        <w:tc>
          <w:tcPr>
            <w:tcW w:w="1401" w:type="dxa"/>
            <w:vAlign w:val="center"/>
          </w:tcPr>
          <w:p w14:paraId="79D2823D">
            <w:pPr>
              <w:spacing w:line="270" w:lineRule="auto"/>
              <w:jc w:val="center"/>
              <w:rPr>
                <w:rFonts w:hint="eastAsia" w:asciiTheme="minorEastAsia" w:hAnsiTheme="minorEastAsia" w:eastAsiaTheme="minorEastAsia"/>
                <w:sz w:val="27"/>
              </w:rPr>
            </w:pPr>
          </w:p>
        </w:tc>
        <w:tc>
          <w:tcPr>
            <w:tcW w:w="2410" w:type="dxa"/>
            <w:gridSpan w:val="2"/>
            <w:vAlign w:val="center"/>
          </w:tcPr>
          <w:p w14:paraId="0798B7C0">
            <w:pPr>
              <w:spacing w:line="270" w:lineRule="auto"/>
              <w:jc w:val="center"/>
              <w:rPr>
                <w:rFonts w:hint="eastAsia" w:asciiTheme="minorEastAsia" w:hAnsiTheme="minorEastAsia" w:eastAsiaTheme="minorEastAsia"/>
                <w:sz w:val="27"/>
              </w:rPr>
            </w:pPr>
          </w:p>
        </w:tc>
      </w:tr>
    </w:tbl>
    <w:p w14:paraId="21CF02FE">
      <w:pPr>
        <w:spacing w:line="270" w:lineRule="auto"/>
        <w:jc w:val="left"/>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报价人</w:t>
      </w:r>
      <w:r>
        <w:rPr>
          <w:rFonts w:hint="eastAsia" w:ascii="宋体" w:hAnsi="宋体" w:eastAsia="宋体" w:cs="宋体"/>
          <w:sz w:val="24"/>
          <w:szCs w:val="24"/>
        </w:rPr>
        <w:t>应根据投</w:t>
      </w:r>
      <w:r>
        <w:rPr>
          <w:rFonts w:hint="eastAsia" w:ascii="宋体" w:hAnsi="宋体" w:eastAsia="宋体" w:cs="宋体"/>
          <w:sz w:val="24"/>
          <w:szCs w:val="24"/>
          <w:lang w:val="en-US" w:eastAsia="zh-CN"/>
        </w:rPr>
        <w:t>报价文件人员</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52FCEC32">
      <w:pPr>
        <w:numPr>
          <w:ilvl w:val="0"/>
          <w:numId w:val="5"/>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主要人员社保证明为</w:t>
      </w: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1EB132C6">
      <w:pPr>
        <w:numPr>
          <w:ilvl w:val="0"/>
          <w:numId w:val="5"/>
        </w:numPr>
        <w:spacing w:line="27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若无要求，无需填写。</w:t>
      </w:r>
    </w:p>
    <w:p w14:paraId="73BF310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90E924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BBE9C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74B5C10">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2D56C11">
      <w:pPr>
        <w:pStyle w:val="10"/>
        <w:numPr>
          <w:ilvl w:val="0"/>
          <w:numId w:val="6"/>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财务情况</w:t>
      </w:r>
    </w:p>
    <w:p w14:paraId="284875D6">
      <w:pPr>
        <w:pStyle w:val="10"/>
        <w:tabs>
          <w:tab w:val="left" w:pos="4339"/>
        </w:tabs>
        <w:jc w:val="cente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03E446B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7B88F1B4">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DE10B96">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796BA622">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801F703">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4F05695D">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C3052E3">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E278BE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D3119A3">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71929F0">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093B1E2C">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C24A304">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895FD8B">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0ADE264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7CA2A5D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5B1918F">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7D146AF">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58D897A">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542CE020">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6B86BC98">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3F10F7ED">
      <w:pPr>
        <w:pStyle w:val="10"/>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749CE8B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09122FC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8CE6D6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30DCBE9">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EE4BB69">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C5FA04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B9CAB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CCB3E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AB3DAA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E2F8E6D">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38B208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6C64D8A">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B43A6B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ED999A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44D6A0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88058D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F0C9C6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E884BF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C90E24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2C9CE6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C213C1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5198BE7">
      <w:pPr>
        <w:pStyle w:val="10"/>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八</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63E70FAD">
      <w:pPr>
        <w:pStyle w:val="9"/>
        <w:rPr>
          <w:rFonts w:hint="eastAsia"/>
          <w:color w:val="000000" w:themeColor="text1"/>
          <w14:textFill>
            <w14:solidFill>
              <w14:schemeClr w14:val="tx1"/>
            </w14:solidFill>
          </w14:textFill>
        </w:rPr>
      </w:pPr>
    </w:p>
    <w:p w14:paraId="742DC1BA">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6A1E5BD5">
      <w:pPr>
        <w:pStyle w:val="9"/>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ascii="宋体" w:hAnsi="宋体" w:eastAsia="宋体" w:cs="宋体"/>
          <w:b/>
          <w:bCs/>
          <w:color w:val="000000" w:themeColor="text1"/>
          <w:sz w:val="24"/>
          <w:szCs w:val="24"/>
          <w:u w:val="single"/>
          <w:lang w:val="en-US" w:eastAsia="zh-CN"/>
          <w14:textFill>
            <w14:solidFill>
              <w14:schemeClr w14:val="tx1"/>
            </w14:solidFill>
          </w14:textFill>
        </w:rPr>
        <w:t>项目名称</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452AAF99">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2F022792">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1889CADF">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3、我公司在蜀道集采平台协作方信用评价等级为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级</w:t>
      </w:r>
      <w:r>
        <w:rPr>
          <w:rStyle w:val="21"/>
          <w:rFonts w:hint="eastAsia" w:ascii="宋体" w:hAnsi="宋体" w:eastAsia="宋体" w:cs="宋体"/>
          <w:color w:val="000000" w:themeColor="text1"/>
          <w:sz w:val="24"/>
          <w:szCs w:val="24"/>
          <w:lang w:val="en-US" w:eastAsia="zh-CN"/>
          <w14:textFill>
            <w14:solidFill>
              <w14:schemeClr w14:val="tx1"/>
            </w14:solidFill>
          </w14:textFill>
        </w:rPr>
        <w:footnoteReference w:id="15"/>
      </w:r>
      <w:r>
        <w:rPr>
          <w:rFonts w:hint="eastAsia" w:ascii="宋体" w:hAnsi="宋体" w:eastAsia="宋体" w:cs="宋体"/>
          <w:color w:val="000000" w:themeColor="text1"/>
          <w:sz w:val="24"/>
          <w:szCs w:val="24"/>
          <w:lang w:val="en-US" w:eastAsia="zh-CN"/>
          <w14:textFill>
            <w14:solidFill>
              <w14:schemeClr w14:val="tx1"/>
            </w14:solidFill>
          </w14:textFill>
        </w:rPr>
        <w:t>。</w:t>
      </w:r>
    </w:p>
    <w:p w14:paraId="6C84CC9F">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3B6738D7">
      <w:pPr>
        <w:pStyle w:val="9"/>
        <w:rPr>
          <w:rFonts w:hint="eastAsia" w:ascii="宋体" w:hAnsi="宋体" w:eastAsia="宋体" w:cs="宋体"/>
          <w:color w:val="000000" w:themeColor="text1"/>
          <w:sz w:val="24"/>
          <w:szCs w:val="24"/>
          <w14:textFill>
            <w14:solidFill>
              <w14:schemeClr w14:val="tx1"/>
            </w14:solidFill>
          </w14:textFill>
        </w:rPr>
      </w:pPr>
    </w:p>
    <w:p w14:paraId="552AE919">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“信用中国”网站基础信息截图、“中国执行信息公开网”网站综合查询被执行人查询结果截图、集团协作方信用评价截图</w:t>
      </w:r>
      <w:r>
        <w:rPr>
          <w:rFonts w:hint="eastAsia" w:eastAsia="宋体" w:cs="宋体"/>
          <w:color w:val="000000" w:themeColor="text1"/>
          <w:sz w:val="24"/>
          <w:szCs w:val="24"/>
          <w:lang w:val="en-US" w:eastAsia="zh-CN"/>
          <w14:textFill>
            <w14:solidFill>
              <w14:schemeClr w14:val="tx1"/>
            </w14:solidFill>
          </w14:textFill>
        </w:rPr>
        <w:t>）</w:t>
      </w:r>
    </w:p>
    <w:p w14:paraId="3A0A28C8">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11FDB4D0">
      <w:pPr>
        <w:pStyle w:val="9"/>
        <w:rPr>
          <w:rFonts w:hint="eastAsia" w:ascii="宋体" w:hAnsi="宋体" w:eastAsia="宋体" w:cs="宋体"/>
          <w:color w:val="000000" w:themeColor="text1"/>
          <w:sz w:val="24"/>
          <w:szCs w:val="24"/>
          <w14:textFill>
            <w14:solidFill>
              <w14:schemeClr w14:val="tx1"/>
            </w14:solidFill>
          </w14:textFill>
        </w:rPr>
      </w:pPr>
    </w:p>
    <w:p w14:paraId="0E8EB6B4">
      <w:pPr>
        <w:pStyle w:val="9"/>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482587FC">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7FB6176C">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79B5BD50">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4FA6A60">
      <w:pPr>
        <w:rPr>
          <w:rFonts w:hint="eastAsia" w:ascii="仿宋_GB2312" w:hAnsi="仿宋_GB2312" w:eastAsia="仿宋_GB2312" w:cs="仿宋_GB2312"/>
          <w:color w:val="000000" w:themeColor="text1"/>
          <w:sz w:val="24"/>
          <w:szCs w:val="24"/>
          <w14:textFill>
            <w14:solidFill>
              <w14:schemeClr w14:val="tx1"/>
            </w14:solidFill>
          </w14:textFill>
        </w:rPr>
      </w:pPr>
    </w:p>
    <w:p w14:paraId="3A5E9964">
      <w:pPr>
        <w:rPr>
          <w:rFonts w:hint="eastAsia" w:ascii="仿宋_GB2312" w:hAnsi="仿宋_GB2312" w:eastAsia="仿宋_GB2312" w:cs="仿宋_GB2312"/>
          <w:color w:val="000000" w:themeColor="text1"/>
          <w:sz w:val="24"/>
          <w:szCs w:val="24"/>
          <w14:textFill>
            <w14:solidFill>
              <w14:schemeClr w14:val="tx1"/>
            </w14:solidFill>
          </w14:textFill>
        </w:rPr>
      </w:pPr>
    </w:p>
    <w:p w14:paraId="6A1A10D8">
      <w:pPr>
        <w:rPr>
          <w:rFonts w:hint="eastAsia" w:ascii="仿宋_GB2312" w:hAnsi="仿宋_GB2312" w:eastAsia="仿宋_GB2312" w:cs="仿宋_GB2312"/>
          <w:color w:val="000000" w:themeColor="text1"/>
          <w:sz w:val="24"/>
          <w:szCs w:val="24"/>
          <w14:textFill>
            <w14:solidFill>
              <w14:schemeClr w14:val="tx1"/>
            </w14:solidFill>
          </w14:textFill>
        </w:rPr>
      </w:pPr>
    </w:p>
    <w:p w14:paraId="76E20EF5">
      <w:pPr>
        <w:rPr>
          <w:rFonts w:hint="eastAsia" w:ascii="仿宋_GB2312" w:hAnsi="仿宋_GB2312" w:eastAsia="仿宋_GB2312" w:cs="仿宋_GB2312"/>
          <w:color w:val="000000" w:themeColor="text1"/>
          <w:sz w:val="24"/>
          <w:szCs w:val="24"/>
          <w14:textFill>
            <w14:solidFill>
              <w14:schemeClr w14:val="tx1"/>
            </w14:solidFill>
          </w14:textFill>
        </w:rPr>
      </w:pPr>
    </w:p>
    <w:p w14:paraId="199A2E44">
      <w:pPr>
        <w:rPr>
          <w:rFonts w:hint="eastAsia" w:ascii="仿宋_GB2312" w:hAnsi="仿宋_GB2312" w:eastAsia="仿宋_GB2312" w:cs="仿宋_GB2312"/>
          <w:color w:val="000000" w:themeColor="text1"/>
          <w:sz w:val="24"/>
          <w:szCs w:val="24"/>
          <w14:textFill>
            <w14:solidFill>
              <w14:schemeClr w14:val="tx1"/>
            </w14:solidFill>
          </w14:textFill>
        </w:rPr>
      </w:pPr>
    </w:p>
    <w:p w14:paraId="3ABD4A24">
      <w:pPr>
        <w:rPr>
          <w:rFonts w:hint="eastAsia" w:ascii="仿宋_GB2312" w:hAnsi="仿宋_GB2312" w:eastAsia="仿宋_GB2312" w:cs="仿宋_GB2312"/>
          <w:color w:val="000000" w:themeColor="text1"/>
          <w:sz w:val="24"/>
          <w:szCs w:val="24"/>
          <w14:textFill>
            <w14:solidFill>
              <w14:schemeClr w14:val="tx1"/>
            </w14:solidFill>
          </w14:textFill>
        </w:rPr>
      </w:pPr>
    </w:p>
    <w:p w14:paraId="472F2115">
      <w:pPr>
        <w:rPr>
          <w:rFonts w:hint="eastAsia" w:ascii="仿宋_GB2312" w:hAnsi="仿宋_GB2312" w:eastAsia="仿宋_GB2312" w:cs="仿宋_GB2312"/>
          <w:color w:val="000000" w:themeColor="text1"/>
          <w:sz w:val="24"/>
          <w:szCs w:val="24"/>
          <w14:textFill>
            <w14:solidFill>
              <w14:schemeClr w14:val="tx1"/>
            </w14:solidFill>
          </w14:textFill>
        </w:rPr>
      </w:pPr>
    </w:p>
    <w:p w14:paraId="2992380E">
      <w:pPr>
        <w:rPr>
          <w:rFonts w:hint="eastAsia" w:ascii="仿宋_GB2312" w:hAnsi="仿宋_GB2312" w:eastAsia="仿宋_GB2312" w:cs="仿宋_GB2312"/>
          <w:color w:val="000000" w:themeColor="text1"/>
          <w:sz w:val="24"/>
          <w:szCs w:val="24"/>
          <w14:textFill>
            <w14:solidFill>
              <w14:schemeClr w14:val="tx1"/>
            </w14:solidFill>
          </w14:textFill>
        </w:rPr>
      </w:pPr>
    </w:p>
    <w:p w14:paraId="5898C020">
      <w:pPr>
        <w:rPr>
          <w:rFonts w:hint="eastAsia" w:ascii="仿宋_GB2312" w:hAnsi="仿宋_GB2312" w:eastAsia="仿宋_GB2312" w:cs="仿宋_GB2312"/>
          <w:color w:val="000000" w:themeColor="text1"/>
          <w:sz w:val="24"/>
          <w:szCs w:val="24"/>
          <w14:textFill>
            <w14:solidFill>
              <w14:schemeClr w14:val="tx1"/>
            </w14:solidFill>
          </w14:textFill>
        </w:rPr>
      </w:pPr>
    </w:p>
    <w:p w14:paraId="74297364">
      <w:pPr>
        <w:rPr>
          <w:rFonts w:hint="eastAsia" w:ascii="仿宋_GB2312" w:hAnsi="仿宋_GB2312" w:eastAsia="仿宋_GB2312" w:cs="仿宋_GB2312"/>
          <w:color w:val="000000" w:themeColor="text1"/>
          <w:sz w:val="24"/>
          <w:szCs w:val="24"/>
          <w14:textFill>
            <w14:solidFill>
              <w14:schemeClr w14:val="tx1"/>
            </w14:solidFill>
          </w14:textFill>
        </w:rPr>
      </w:pPr>
    </w:p>
    <w:p w14:paraId="34026CDF">
      <w:pPr>
        <w:rPr>
          <w:rFonts w:hint="eastAsia" w:ascii="仿宋_GB2312" w:hAnsi="仿宋_GB2312" w:eastAsia="仿宋_GB2312" w:cs="仿宋_GB2312"/>
          <w:color w:val="000000" w:themeColor="text1"/>
          <w:sz w:val="24"/>
          <w:szCs w:val="24"/>
          <w14:textFill>
            <w14:solidFill>
              <w14:schemeClr w14:val="tx1"/>
            </w14:solidFill>
          </w14:textFill>
        </w:rPr>
      </w:pPr>
    </w:p>
    <w:p w14:paraId="54228EE4">
      <w:pPr>
        <w:rPr>
          <w:rFonts w:hint="eastAsia" w:ascii="仿宋_GB2312" w:hAnsi="仿宋_GB2312" w:eastAsia="仿宋_GB2312" w:cs="仿宋_GB2312"/>
          <w:color w:val="000000" w:themeColor="text1"/>
          <w:sz w:val="24"/>
          <w:szCs w:val="24"/>
          <w14:textFill>
            <w14:solidFill>
              <w14:schemeClr w14:val="tx1"/>
            </w14:solidFill>
          </w14:textFill>
        </w:rPr>
      </w:pPr>
    </w:p>
    <w:p w14:paraId="45875731">
      <w:pPr>
        <w:rPr>
          <w:rFonts w:hint="eastAsia" w:ascii="仿宋_GB2312" w:hAnsi="仿宋_GB2312" w:eastAsia="仿宋_GB2312" w:cs="仿宋_GB2312"/>
          <w:color w:val="000000" w:themeColor="text1"/>
          <w:sz w:val="24"/>
          <w:szCs w:val="24"/>
          <w14:textFill>
            <w14:solidFill>
              <w14:schemeClr w14:val="tx1"/>
            </w14:solidFill>
          </w14:textFill>
        </w:rPr>
      </w:pPr>
    </w:p>
    <w:p w14:paraId="18A03973">
      <w:pPr>
        <w:rPr>
          <w:rFonts w:hint="eastAsia" w:ascii="仿宋_GB2312" w:hAnsi="仿宋_GB2312" w:eastAsia="仿宋_GB2312" w:cs="仿宋_GB2312"/>
          <w:color w:val="000000" w:themeColor="text1"/>
          <w:sz w:val="24"/>
          <w:szCs w:val="24"/>
          <w14:textFill>
            <w14:solidFill>
              <w14:schemeClr w14:val="tx1"/>
            </w14:solidFill>
          </w14:textFill>
        </w:rPr>
      </w:pPr>
    </w:p>
    <w:p w14:paraId="55BAF882">
      <w:pPr>
        <w:rPr>
          <w:rFonts w:hint="eastAsia" w:ascii="仿宋_GB2312" w:hAnsi="仿宋_GB2312" w:eastAsia="仿宋_GB2312" w:cs="仿宋_GB2312"/>
          <w:color w:val="000000" w:themeColor="text1"/>
          <w:sz w:val="24"/>
          <w:szCs w:val="24"/>
          <w14:textFill>
            <w14:solidFill>
              <w14:schemeClr w14:val="tx1"/>
            </w14:solidFill>
          </w14:textFill>
        </w:rPr>
      </w:pPr>
    </w:p>
    <w:p w14:paraId="431070C1">
      <w:pPr>
        <w:rPr>
          <w:rFonts w:hint="eastAsia" w:ascii="仿宋_GB2312" w:hAnsi="仿宋_GB2312" w:eastAsia="仿宋_GB2312" w:cs="仿宋_GB2312"/>
          <w:color w:val="000000" w:themeColor="text1"/>
          <w:sz w:val="24"/>
          <w:szCs w:val="24"/>
          <w14:textFill>
            <w14:solidFill>
              <w14:schemeClr w14:val="tx1"/>
            </w14:solidFill>
          </w14:textFill>
        </w:rPr>
      </w:pPr>
    </w:p>
    <w:p w14:paraId="2165B614">
      <w:pPr>
        <w:pStyle w:val="10"/>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九、服务方案建议</w:t>
      </w:r>
    </w:p>
    <w:p w14:paraId="250EC3B0">
      <w:pPr>
        <w:pStyle w:val="5"/>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3CDBE8AF">
      <w:pPr>
        <w:pStyle w:val="10"/>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40231A0-065E-46D9-BAD5-06985F28F708}"/>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1B06CE9-EDC6-454E-A263-4F1ACE3F4F2A}"/>
  </w:font>
  <w:font w:name="Wingdings 2">
    <w:panose1 w:val="05020102010507070707"/>
    <w:charset w:val="00"/>
    <w:family w:val="auto"/>
    <w:pitch w:val="default"/>
    <w:sig w:usb0="00000000" w:usb1="00000000" w:usb2="00000000" w:usb3="00000000" w:csb0="80000000" w:csb1="00000000"/>
    <w:embedRegular r:id="rId3" w:fontKey="{F12951ED-ED86-4342-943E-CD32B8D6D50E}"/>
  </w:font>
  <w:font w:name="方正公文小标宋">
    <w:panose1 w:val="02000500000000000000"/>
    <w:charset w:val="86"/>
    <w:family w:val="auto"/>
    <w:pitch w:val="default"/>
    <w:sig w:usb0="A00002BF" w:usb1="38CF7CFA" w:usb2="00000016" w:usb3="00000000" w:csb0="00040001" w:csb1="00000000"/>
    <w:embedRegular r:id="rId4" w:fontKey="{DBEE5FD7-A7DC-44E3-9995-4DBC9256ACD7}"/>
  </w:font>
  <w:font w:name="PMingLiU">
    <w:altName w:val="PMingLiU-ExtB"/>
    <w:panose1 w:val="02020500000000000000"/>
    <w:charset w:val="88"/>
    <w:family w:val="auto"/>
    <w:pitch w:val="default"/>
    <w:sig w:usb0="00000000" w:usb1="00000000" w:usb2="00000016" w:usb3="00000000" w:csb0="00100001" w:csb1="00000000"/>
    <w:embedRegular r:id="rId5" w:fontKey="{B19F87B7-0529-47FB-9749-F8717968879A}"/>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6" w:fontKey="{E9DBCEB7-D7CA-4021-90F1-34461F15A20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AE3C1">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AAF86">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1AAF86">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49DF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A7E94">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502C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1185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891185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r>
        <w:separator/>
      </w:r>
    </w:p>
  </w:footnote>
  <w:footnote w:type="continuationSeparator" w:id="33">
    <w:p>
      <w:r>
        <w:continuationSeparator/>
      </w:r>
    </w:p>
  </w:footnote>
  <w:footnote w:id="0">
    <w:p w14:paraId="3A6C80AD">
      <w:pPr>
        <w:pStyle w:val="14"/>
        <w:snapToGrid w:val="0"/>
        <w:rPr>
          <w:rFonts w:hint="default" w:eastAsiaTheme="minorEastAsia"/>
          <w:lang w:val="en-US" w:eastAsia="zh-CN"/>
        </w:rPr>
      </w:pPr>
      <w:r>
        <w:rPr>
          <w:rStyle w:val="21"/>
        </w:rPr>
        <w:footnoteRef/>
      </w:r>
      <w:r>
        <w:t xml:space="preserve"> </w:t>
      </w:r>
      <w:r>
        <w:rPr>
          <w:rFonts w:hint="eastAsia"/>
          <w:lang w:val="en-US" w:eastAsia="zh-CN"/>
        </w:rPr>
        <w:t>事业单位法人证书根据技术要求资格条件的具体情况进行保留或删除。</w:t>
      </w:r>
    </w:p>
  </w:footnote>
  <w:footnote w:id="1">
    <w:p w14:paraId="561C05AB">
      <w:pPr>
        <w:pStyle w:val="14"/>
        <w:snapToGrid w:val="0"/>
        <w:rPr>
          <w:rFonts w:hint="default" w:eastAsiaTheme="minorEastAsia"/>
          <w:lang w:val="en-US" w:eastAsia="zh-CN"/>
        </w:rPr>
      </w:pPr>
      <w:r>
        <w:rPr>
          <w:rStyle w:val="21"/>
        </w:rPr>
        <w:footnoteRef/>
      </w:r>
      <w:r>
        <w:t xml:space="preserve"> </w:t>
      </w:r>
      <w:r>
        <w:rPr>
          <w:rFonts w:hint="eastAsia"/>
          <w:lang w:val="en-US" w:eastAsia="zh-CN"/>
        </w:rPr>
        <w:t>应与技术要求中的供应商资质要求一致，在编制询价文件时因项目实际情况需调整的，应重新审签技术要求。</w:t>
      </w:r>
    </w:p>
  </w:footnote>
  <w:footnote w:id="2">
    <w:p w14:paraId="1B7DD6E9">
      <w:pPr>
        <w:pStyle w:val="14"/>
        <w:snapToGrid w:val="0"/>
        <w:rPr>
          <w:rFonts w:hint="default" w:eastAsiaTheme="minorEastAsia"/>
          <w:lang w:val="en-US" w:eastAsia="zh-CN"/>
        </w:rPr>
      </w:pPr>
      <w:r>
        <w:rPr>
          <w:rStyle w:val="21"/>
        </w:rPr>
        <w:footnoteRef/>
      </w:r>
      <w:r>
        <w:t xml:space="preserve"> </w:t>
      </w:r>
      <w:r>
        <w:rPr>
          <w:rFonts w:hint="eastAsia"/>
          <w:lang w:val="en-US" w:eastAsia="zh-CN"/>
        </w:rPr>
        <w:t>是否限定为集团协作方，应根据采购申请审批结果进行勾选。</w:t>
      </w:r>
    </w:p>
  </w:footnote>
  <w:footnote w:id="3">
    <w:p w14:paraId="0A066EA7">
      <w:pPr>
        <w:pStyle w:val="14"/>
        <w:snapToGrid w:val="0"/>
        <w:rPr>
          <w:rFonts w:hint="eastAsia" w:eastAsia="宋体"/>
          <w:lang w:val="en-US" w:eastAsia="zh-CN"/>
        </w:rPr>
      </w:pPr>
      <w:r>
        <w:rPr>
          <w:rStyle w:val="21"/>
        </w:rPr>
        <w:footnoteRef/>
      </w:r>
      <w:r>
        <w:t xml:space="preserve"> </w:t>
      </w:r>
      <w:r>
        <w:rPr>
          <w:rFonts w:hint="eastAsia"/>
          <w:lang w:val="en-US" w:eastAsia="zh-CN"/>
        </w:rPr>
        <w:t>除具体要求外，建议增加：</w:t>
      </w:r>
      <w:r>
        <w:rPr>
          <w:rStyle w:val="18"/>
          <w:rFonts w:hint="eastAsia" w:ascii="宋体" w:hAnsi="宋体" w:eastAsia="宋体" w:cs="Times New Roman"/>
          <w:szCs w:val="21"/>
        </w:rPr>
        <w:t>提供投标截止日所在月上个月或上上个月的前半年在</w:t>
      </w:r>
      <w:r>
        <w:rPr>
          <w:rStyle w:val="18"/>
          <w:rFonts w:hint="eastAsia" w:ascii="宋体" w:hAnsi="宋体" w:eastAsia="宋体" w:cs="Times New Roman"/>
          <w:szCs w:val="21"/>
          <w:lang w:val="en-US" w:eastAsia="zh-CN"/>
        </w:rPr>
        <w:t>报价人单位</w:t>
      </w:r>
      <w:r>
        <w:rPr>
          <w:rStyle w:val="18"/>
          <w:rFonts w:hint="eastAsia" w:ascii="宋体" w:hAnsi="宋体" w:eastAsia="宋体" w:cs="Times New Roman"/>
          <w:szCs w:val="21"/>
        </w:rPr>
        <w:t>连续参加社保的有效证明材料</w:t>
      </w:r>
      <w:r>
        <w:rPr>
          <w:rStyle w:val="18"/>
          <w:rFonts w:hint="eastAsia" w:ascii="宋体" w:hAnsi="宋体" w:eastAsia="宋体" w:cs="Times New Roman"/>
          <w:szCs w:val="21"/>
          <w:lang w:eastAsia="zh-CN"/>
        </w:rPr>
        <w:t>。</w:t>
      </w:r>
    </w:p>
  </w:footnote>
  <w:footnote w:id="4">
    <w:p w14:paraId="1E8C68EF">
      <w:pPr>
        <w:pStyle w:val="14"/>
        <w:snapToGrid w:val="0"/>
        <w:rPr>
          <w:rFonts w:hint="default" w:eastAsiaTheme="minorEastAsia"/>
          <w:lang w:val="en-US" w:eastAsia="zh-CN"/>
        </w:rPr>
      </w:pPr>
      <w:r>
        <w:rPr>
          <w:rStyle w:val="21"/>
        </w:rPr>
        <w:footnoteRef/>
      </w:r>
      <w:r>
        <w:t xml:space="preserve"> </w:t>
      </w:r>
      <w:r>
        <w:rPr>
          <w:rFonts w:hint="eastAsia"/>
          <w:lang w:val="en-US" w:eastAsia="zh-CN"/>
        </w:rPr>
        <w:t>财务要求包括且不限定为：近</w:t>
      </w:r>
      <w:r>
        <w:rPr>
          <w:rFonts w:hint="eastAsia"/>
          <w:u w:val="single"/>
          <w:lang w:val="en-US" w:eastAsia="zh-CN"/>
        </w:rPr>
        <w:t xml:space="preserve">  </w:t>
      </w:r>
      <w:r>
        <w:rPr>
          <w:rFonts w:hint="eastAsia"/>
          <w:lang w:val="en-US" w:eastAsia="zh-CN"/>
        </w:rPr>
        <w:t>年财务无亏损、营业收入  万元、资产负债率、</w:t>
      </w:r>
    </w:p>
  </w:footnote>
  <w:footnote w:id="5">
    <w:p w14:paraId="727BFBAC">
      <w:pPr>
        <w:pStyle w:val="14"/>
        <w:snapToGrid w:val="0"/>
        <w:rPr>
          <w:rFonts w:hint="default" w:eastAsiaTheme="minorEastAsia"/>
          <w:lang w:val="en-US" w:eastAsia="zh-CN"/>
        </w:rPr>
      </w:pPr>
      <w:r>
        <w:rPr>
          <w:rStyle w:val="21"/>
        </w:rPr>
        <w:footnoteRef/>
      </w:r>
      <w:r>
        <w:t xml:space="preserve"> </w:t>
      </w:r>
      <w:r>
        <w:rPr>
          <w:rFonts w:hint="eastAsia"/>
          <w:lang w:val="en-US" w:eastAsia="zh-CN"/>
        </w:rPr>
        <w:t>信用评价为D级的集团协作方不允许参加投标，根据项目实际情况制订协作方信用评价级别。</w:t>
      </w:r>
    </w:p>
  </w:footnote>
  <w:footnote w:id="6">
    <w:p w14:paraId="710DFF79">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根据项目实际情况约定签字或者盖章。</w:t>
      </w:r>
    </w:p>
  </w:footnote>
  <w:footnote w:id="7">
    <w:p w14:paraId="32E02D47">
      <w:pPr>
        <w:pStyle w:val="14"/>
        <w:snapToGrid w:val="0"/>
        <w:rPr>
          <w:rFonts w:hint="default" w:eastAsiaTheme="minorEastAsia"/>
          <w:lang w:val="en-US" w:eastAsia="zh-CN"/>
        </w:rPr>
      </w:pPr>
      <w:r>
        <w:rPr>
          <w:rStyle w:val="21"/>
        </w:rPr>
        <w:footnoteRef/>
      </w:r>
      <w:r>
        <w:t xml:space="preserve"> </w:t>
      </w:r>
      <w:r>
        <w:rPr>
          <w:rFonts w:hint="eastAsia"/>
          <w:lang w:val="en-US" w:eastAsia="zh-CN"/>
        </w:rPr>
        <w:t>邮寄方式应视项目情况保留或者删除。</w:t>
      </w:r>
    </w:p>
  </w:footnote>
  <w:footnote w:id="8">
    <w:p w14:paraId="6959B8AB">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根据项目情况对领取要求进行增减。</w:t>
      </w:r>
    </w:p>
  </w:footnote>
  <w:footnote w:id="9">
    <w:p w14:paraId="484126D9">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根据项目实际情况确定报价人报价低于含税总价最高限价的百分比。</w:t>
      </w:r>
    </w:p>
  </w:footnote>
  <w:footnote w:id="10">
    <w:p w14:paraId="353324FD">
      <w:pPr>
        <w:pStyle w:val="14"/>
        <w:snapToGrid w:val="0"/>
        <w:rPr>
          <w:rFonts w:hint="default" w:eastAsiaTheme="minorEastAsia"/>
          <w:lang w:val="en-US" w:eastAsia="zh-CN"/>
        </w:rPr>
      </w:pPr>
      <w:r>
        <w:rPr>
          <w:rStyle w:val="21"/>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11">
    <w:p w14:paraId="1497F717">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根据项目情况对章节进行增加或者删除。</w:t>
      </w:r>
    </w:p>
  </w:footnote>
  <w:footnote w:id="12">
    <w:p w14:paraId="29ECF79B">
      <w:pPr>
        <w:pStyle w:val="14"/>
        <w:snapToGrid w:val="0"/>
        <w:rPr>
          <w:rFonts w:hint="default" w:eastAsiaTheme="minorEastAsia"/>
          <w:lang w:val="en-US" w:eastAsia="zh-CN"/>
        </w:rPr>
      </w:pPr>
      <w:r>
        <w:rPr>
          <w:rStyle w:val="21"/>
        </w:rPr>
        <w:footnoteRef/>
      </w:r>
      <w:r>
        <w:t xml:space="preserve"> </w:t>
      </w:r>
      <w:r>
        <w:rPr>
          <w:rFonts w:hint="eastAsia"/>
          <w:lang w:val="en-US" w:eastAsia="zh-CN"/>
        </w:rPr>
        <w:t>应根据项目实际情况制订服务承诺，对相关内容进行修改和完善。</w:t>
      </w:r>
    </w:p>
  </w:footnote>
  <w:footnote w:id="13">
    <w:p w14:paraId="05AEBDEF">
      <w:pPr>
        <w:pStyle w:val="14"/>
        <w:snapToGrid w:val="0"/>
        <w:rPr>
          <w:rFonts w:hint="default" w:eastAsiaTheme="minorEastAsia"/>
          <w:lang w:val="en-US" w:eastAsia="zh-CN"/>
        </w:rPr>
      </w:pPr>
      <w:r>
        <w:rPr>
          <w:rStyle w:val="21"/>
        </w:rPr>
        <w:footnoteRef/>
      </w:r>
      <w:r>
        <w:t xml:space="preserve"> </w:t>
      </w:r>
      <w:r>
        <w:rPr>
          <w:rFonts w:hint="eastAsia"/>
          <w:lang w:val="en-US" w:eastAsia="zh-CN"/>
        </w:rPr>
        <w:t>报价文件有效期一般为30天，根据项目情况也可适当延长。</w:t>
      </w:r>
    </w:p>
  </w:footnote>
  <w:footnote w:id="14">
    <w:p w14:paraId="652BB752">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根据项目实际情况对发包人证明文件等要求进行保留或删减。</w:t>
      </w:r>
    </w:p>
  </w:footnote>
  <w:footnote w:id="15">
    <w:p w14:paraId="410E6331">
      <w:pPr>
        <w:pStyle w:val="14"/>
        <w:snapToGrid w:val="0"/>
        <w:rPr>
          <w:rFonts w:hint="default" w:eastAsiaTheme="minorEastAsia"/>
          <w:lang w:val="en-US" w:eastAsia="zh-CN"/>
        </w:rPr>
      </w:pPr>
      <w:r>
        <w:rPr>
          <w:rStyle w:val="21"/>
        </w:rPr>
        <w:footnoteRef/>
      </w:r>
      <w:r>
        <w:t xml:space="preserve"> </w:t>
      </w:r>
      <w:r>
        <w:rPr>
          <w:rFonts w:hint="eastAsia"/>
          <w:lang w:val="en-US" w:eastAsia="zh-CN"/>
        </w:rPr>
        <w:t>信用承诺与证明文件要求应根据询价文件要求进行增删。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BD7E4">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abstractNum w:abstractNumId="4">
    <w:nsid w:val="0DDDD909"/>
    <w:multiLevelType w:val="singleLevel"/>
    <w:tmpl w:val="0DDDD909"/>
    <w:lvl w:ilvl="0" w:tentative="0">
      <w:start w:val="2"/>
      <w:numFmt w:val="decimal"/>
      <w:suff w:val="nothing"/>
      <w:lvlText w:val="（%1）"/>
      <w:lvlJc w:val="left"/>
    </w:lvl>
  </w:abstractNum>
  <w:abstractNum w:abstractNumId="5">
    <w:nsid w:val="37C17C8B"/>
    <w:multiLevelType w:val="singleLevel"/>
    <w:tmpl w:val="37C17C8B"/>
    <w:lvl w:ilvl="0" w:tentative="0">
      <w:start w:val="6"/>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32"/>
    <w:footnote w:id="3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YWUzOTkwMGI0MWFmN2NjNTVlNmMxOTkyNGVjYzEifQ=="/>
    <w:docVar w:name="KSO_WPS_MARK_KEY" w:val="c09c6ebc-1e3b-4bb9-9f9a-12b348149c33"/>
  </w:docVars>
  <w:rsids>
    <w:rsidRoot w:val="00000000"/>
    <w:rsid w:val="00DC57F7"/>
    <w:rsid w:val="01A95C2A"/>
    <w:rsid w:val="054247B2"/>
    <w:rsid w:val="058625D4"/>
    <w:rsid w:val="06714EF8"/>
    <w:rsid w:val="06D57CD4"/>
    <w:rsid w:val="07911A78"/>
    <w:rsid w:val="07D4216D"/>
    <w:rsid w:val="08846F78"/>
    <w:rsid w:val="08C2566D"/>
    <w:rsid w:val="08F74842"/>
    <w:rsid w:val="09126284"/>
    <w:rsid w:val="0A1246B0"/>
    <w:rsid w:val="0AC86E54"/>
    <w:rsid w:val="0B533E6B"/>
    <w:rsid w:val="0BD1297D"/>
    <w:rsid w:val="0C57284E"/>
    <w:rsid w:val="0CF51B40"/>
    <w:rsid w:val="0E272EC6"/>
    <w:rsid w:val="0F3B67C7"/>
    <w:rsid w:val="10227538"/>
    <w:rsid w:val="10E45BA2"/>
    <w:rsid w:val="12042B30"/>
    <w:rsid w:val="12FD4CD6"/>
    <w:rsid w:val="13364195"/>
    <w:rsid w:val="133B2633"/>
    <w:rsid w:val="15221E3A"/>
    <w:rsid w:val="15FE3525"/>
    <w:rsid w:val="16CD0A9E"/>
    <w:rsid w:val="171D4E44"/>
    <w:rsid w:val="17592043"/>
    <w:rsid w:val="178914FD"/>
    <w:rsid w:val="19E12EFE"/>
    <w:rsid w:val="1B085A5A"/>
    <w:rsid w:val="1B573D93"/>
    <w:rsid w:val="1B901239"/>
    <w:rsid w:val="1BB42C2C"/>
    <w:rsid w:val="1CB6536F"/>
    <w:rsid w:val="1E817A1C"/>
    <w:rsid w:val="1EAC2360"/>
    <w:rsid w:val="1ECC3314"/>
    <w:rsid w:val="1EDF648B"/>
    <w:rsid w:val="1F622C84"/>
    <w:rsid w:val="200A1136"/>
    <w:rsid w:val="204B4D6B"/>
    <w:rsid w:val="20802EB8"/>
    <w:rsid w:val="20E00000"/>
    <w:rsid w:val="210C5A35"/>
    <w:rsid w:val="212F280C"/>
    <w:rsid w:val="21364F8B"/>
    <w:rsid w:val="23083033"/>
    <w:rsid w:val="23A6445C"/>
    <w:rsid w:val="23A861D2"/>
    <w:rsid w:val="23BE50CD"/>
    <w:rsid w:val="24802B7E"/>
    <w:rsid w:val="270D629D"/>
    <w:rsid w:val="277241F8"/>
    <w:rsid w:val="27CA14EC"/>
    <w:rsid w:val="28E10DFF"/>
    <w:rsid w:val="294471C1"/>
    <w:rsid w:val="29D11A3A"/>
    <w:rsid w:val="2A526BFA"/>
    <w:rsid w:val="2AB233B6"/>
    <w:rsid w:val="2D4241CE"/>
    <w:rsid w:val="2F6509E3"/>
    <w:rsid w:val="32A0370A"/>
    <w:rsid w:val="34931DC5"/>
    <w:rsid w:val="35520561"/>
    <w:rsid w:val="356D12B5"/>
    <w:rsid w:val="36C40586"/>
    <w:rsid w:val="37676AF2"/>
    <w:rsid w:val="37BF1500"/>
    <w:rsid w:val="38844D25"/>
    <w:rsid w:val="39160DB7"/>
    <w:rsid w:val="398F383D"/>
    <w:rsid w:val="39CE0A04"/>
    <w:rsid w:val="3A7C5D33"/>
    <w:rsid w:val="3B2615A4"/>
    <w:rsid w:val="3B5F79F7"/>
    <w:rsid w:val="3C3E639F"/>
    <w:rsid w:val="3CDD6728"/>
    <w:rsid w:val="3CE777A0"/>
    <w:rsid w:val="3CF81D16"/>
    <w:rsid w:val="3E0D2751"/>
    <w:rsid w:val="3E35171E"/>
    <w:rsid w:val="3EFC23E1"/>
    <w:rsid w:val="3FD73BBA"/>
    <w:rsid w:val="3FF27AF9"/>
    <w:rsid w:val="40F01597"/>
    <w:rsid w:val="427072D3"/>
    <w:rsid w:val="42721F4D"/>
    <w:rsid w:val="437E6337"/>
    <w:rsid w:val="44991429"/>
    <w:rsid w:val="44FA379B"/>
    <w:rsid w:val="468E27CD"/>
    <w:rsid w:val="4755115C"/>
    <w:rsid w:val="479B690B"/>
    <w:rsid w:val="47B32D30"/>
    <w:rsid w:val="4A7C42FE"/>
    <w:rsid w:val="4A9F21FB"/>
    <w:rsid w:val="4BC54B68"/>
    <w:rsid w:val="4D767F72"/>
    <w:rsid w:val="4E564584"/>
    <w:rsid w:val="4E67721A"/>
    <w:rsid w:val="4F0350F9"/>
    <w:rsid w:val="4F906842"/>
    <w:rsid w:val="51524FFA"/>
    <w:rsid w:val="51C1252D"/>
    <w:rsid w:val="527D2EF5"/>
    <w:rsid w:val="54F55342"/>
    <w:rsid w:val="55AB708B"/>
    <w:rsid w:val="55E8359A"/>
    <w:rsid w:val="56DF6238"/>
    <w:rsid w:val="58471FF2"/>
    <w:rsid w:val="59CB6FF9"/>
    <w:rsid w:val="5A943270"/>
    <w:rsid w:val="5BC670B8"/>
    <w:rsid w:val="5BCA2F37"/>
    <w:rsid w:val="5C653A1E"/>
    <w:rsid w:val="5DA82A96"/>
    <w:rsid w:val="5DAB4EF9"/>
    <w:rsid w:val="5DBE7604"/>
    <w:rsid w:val="5E4E29E2"/>
    <w:rsid w:val="5FBE0787"/>
    <w:rsid w:val="61776447"/>
    <w:rsid w:val="61E41603"/>
    <w:rsid w:val="62D35CBA"/>
    <w:rsid w:val="642A7420"/>
    <w:rsid w:val="64775677"/>
    <w:rsid w:val="64AC073A"/>
    <w:rsid w:val="64E04EC1"/>
    <w:rsid w:val="65CD0D2C"/>
    <w:rsid w:val="666C01DA"/>
    <w:rsid w:val="6676234C"/>
    <w:rsid w:val="69372827"/>
    <w:rsid w:val="699937E6"/>
    <w:rsid w:val="69A668E3"/>
    <w:rsid w:val="69B12712"/>
    <w:rsid w:val="6A064927"/>
    <w:rsid w:val="6AF64881"/>
    <w:rsid w:val="6B5D5AAC"/>
    <w:rsid w:val="6C46202D"/>
    <w:rsid w:val="6CC038B4"/>
    <w:rsid w:val="6CC50BDE"/>
    <w:rsid w:val="6CF25111"/>
    <w:rsid w:val="6CF36349"/>
    <w:rsid w:val="6D5118E8"/>
    <w:rsid w:val="6F7B35A7"/>
    <w:rsid w:val="70E96E09"/>
    <w:rsid w:val="71B61B1C"/>
    <w:rsid w:val="72B15E48"/>
    <w:rsid w:val="7331488C"/>
    <w:rsid w:val="745C4436"/>
    <w:rsid w:val="75D86EED"/>
    <w:rsid w:val="762A0DCF"/>
    <w:rsid w:val="772B1ECA"/>
    <w:rsid w:val="790F3858"/>
    <w:rsid w:val="7A4176D7"/>
    <w:rsid w:val="7AB220D8"/>
    <w:rsid w:val="7C7855C3"/>
    <w:rsid w:val="7CF037EF"/>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Body Text"/>
    <w:basedOn w:val="1"/>
    <w:semiHidden/>
    <w:qFormat/>
    <w:uiPriority w:val="0"/>
    <w:rPr>
      <w:rFonts w:eastAsia="Arial"/>
    </w:rPr>
  </w:style>
  <w:style w:type="paragraph" w:styleId="8">
    <w:name w:val="Body Text Indent"/>
    <w:basedOn w:val="1"/>
    <w:next w:val="9"/>
    <w:qFormat/>
    <w:uiPriority w:val="0"/>
    <w:pPr>
      <w:ind w:left="420" w:leftChars="200"/>
    </w:pPr>
  </w:style>
  <w:style w:type="paragraph" w:styleId="9">
    <w:name w:val="Body Text First Indent 2"/>
    <w:basedOn w:val="8"/>
    <w:qFormat/>
    <w:uiPriority w:val="0"/>
    <w:pPr>
      <w:ind w:firstLine="640" w:firstLineChars="200"/>
    </w:pPr>
    <w:rPr>
      <w:rFonts w:hint="eastAsia" w:ascii="宋体" w:hAnsi="宋体"/>
    </w:rPr>
  </w:style>
  <w:style w:type="paragraph" w:styleId="10">
    <w:name w:val="Plain Text"/>
    <w:basedOn w:val="1"/>
    <w:qFormat/>
    <w:uiPriority w:val="0"/>
    <w:rPr>
      <w:rFonts w:ascii="宋体" w:hAnsi="Courier New"/>
      <w:szCs w:val="21"/>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0"/>
    <w:rPr>
      <w:b/>
    </w:rPr>
  </w:style>
  <w:style w:type="character" w:styleId="20">
    <w:name w:val="endnote reference"/>
    <w:basedOn w:val="18"/>
    <w:qFormat/>
    <w:uiPriority w:val="0"/>
    <w:rPr>
      <w:vertAlign w:val="superscript"/>
    </w:rPr>
  </w:style>
  <w:style w:type="character" w:styleId="21">
    <w:name w:val="footnote reference"/>
    <w:basedOn w:val="18"/>
    <w:qFormat/>
    <w:uiPriority w:val="0"/>
    <w:rPr>
      <w:vertAlign w:val="superscript"/>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4"/>
      <w:szCs w:val="24"/>
    </w:rPr>
  </w:style>
  <w:style w:type="paragraph" w:customStyle="1" w:styleId="24">
    <w:name w:val="GW-正文"/>
    <w:basedOn w:val="1"/>
    <w:qFormat/>
    <w:uiPriority w:val="0"/>
    <w:pPr>
      <w:spacing w:line="360" w:lineRule="auto"/>
      <w:ind w:firstLine="200" w:firstLineChars="200"/>
    </w:pPr>
    <w:rPr>
      <w:rFonts w:eastAsia="仿宋_GB2312"/>
      <w:sz w:val="24"/>
    </w:rPr>
  </w:style>
  <w:style w:type="character" w:customStyle="1" w:styleId="25">
    <w:name w:val="NormalCharacter"/>
    <w:semiHidden/>
    <w:qFormat/>
    <w:uiPriority w:val="0"/>
  </w:style>
  <w:style w:type="character" w:customStyle="1" w:styleId="26">
    <w:name w:val="PageNumber"/>
    <w:basedOn w:val="25"/>
    <w:qFormat/>
    <w:uiPriority w:val="0"/>
  </w:style>
  <w:style w:type="paragraph" w:customStyle="1" w:styleId="27">
    <w:name w:val="图表a"/>
    <w:basedOn w:val="1"/>
    <w:qFormat/>
    <w:uiPriority w:val="0"/>
    <w:pPr>
      <w:spacing w:line="440" w:lineRule="exact"/>
      <w:ind w:firstLine="0" w:firstLineChars="0"/>
      <w:jc w:val="center"/>
    </w:pPr>
    <w:rPr>
      <w:szCs w:val="21"/>
    </w:rPr>
  </w:style>
  <w:style w:type="paragraph" w:customStyle="1" w:styleId="28">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29">
    <w:name w:val="Body Text_4_0"/>
    <w:basedOn w:val="30"/>
    <w:qFormat/>
    <w:uiPriority w:val="1"/>
    <w:rPr>
      <w:rFonts w:ascii="宋体" w:hAnsi="宋体" w:cs="宋体"/>
      <w:sz w:val="24"/>
      <w:szCs w:val="24"/>
    </w:rPr>
  </w:style>
  <w:style w:type="paragraph" w:customStyle="1" w:styleId="30">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Table Paragraph_0_0"/>
    <w:basedOn w:val="30"/>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3219</Words>
  <Characters>3295</Characters>
  <Lines>0</Lines>
  <Paragraphs>0</Paragraphs>
  <TotalTime>106</TotalTime>
  <ScaleCrop>false</ScaleCrop>
  <LinksUpToDate>false</LinksUpToDate>
  <CharactersWithSpaces>3561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陈诗雨</cp:lastModifiedBy>
  <cp:lastPrinted>2025-02-26T02:03:00Z</cp:lastPrinted>
  <dcterms:modified xsi:type="dcterms:W3CDTF">2025-05-28T02:23:51Z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eyJoZGlkIjoiZWI5OTYyZWU2OTUyMDZkMDI3ZmUwOGY2Nzg3MjhkMTAiLCJ1c2VySWQiOiIxNjczODYwMTQzIn0=</vt:lpwstr>
  </property>
  <property fmtid="{D5CDD505-2E9C-101B-9397-08002B2CF9AE}" pid="4" name="ICV">
    <vt:lpwstr>1D84FD0C50D54A52890DDEFAF25669C5_13</vt:lpwstr>
  </property>
</Properties>
</file>